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A0" w:rsidRPr="00FD0687" w:rsidRDefault="003B4EF1">
      <w:pPr>
        <w:pStyle w:val="a8"/>
        <w:rPr>
          <w:szCs w:val="24"/>
        </w:rPr>
      </w:pPr>
      <w:r w:rsidRPr="00FD0687">
        <w:rPr>
          <w:szCs w:val="24"/>
        </w:rPr>
        <w:t xml:space="preserve"> </w:t>
      </w:r>
      <w:r w:rsidR="00936418" w:rsidRPr="00FD0687">
        <w:rPr>
          <w:szCs w:val="24"/>
        </w:rPr>
        <w:t xml:space="preserve">  ОТЧЕТ </w:t>
      </w:r>
      <w:r w:rsidR="003C439F" w:rsidRPr="00FD0687">
        <w:rPr>
          <w:szCs w:val="24"/>
        </w:rPr>
        <w:t>О</w:t>
      </w:r>
      <w:r w:rsidR="003114A0" w:rsidRPr="00FD0687">
        <w:rPr>
          <w:szCs w:val="24"/>
        </w:rPr>
        <w:t>Б ИТОГАХ ГОЛОСОВАНИЯ</w:t>
      </w:r>
    </w:p>
    <w:p w:rsidR="003114A0" w:rsidRPr="00FD0687" w:rsidRDefault="003114A0">
      <w:pPr>
        <w:jc w:val="center"/>
        <w:rPr>
          <w:b/>
          <w:sz w:val="24"/>
          <w:szCs w:val="24"/>
        </w:rPr>
      </w:pPr>
      <w:r w:rsidRPr="00FD0687">
        <w:rPr>
          <w:b/>
          <w:sz w:val="24"/>
          <w:szCs w:val="24"/>
        </w:rPr>
        <w:t xml:space="preserve">НА </w:t>
      </w:r>
      <w:r w:rsidR="00E54CF3" w:rsidRPr="00FD0687">
        <w:rPr>
          <w:b/>
          <w:sz w:val="24"/>
          <w:szCs w:val="24"/>
        </w:rPr>
        <w:t xml:space="preserve">ГОДОВОМ </w:t>
      </w:r>
      <w:r w:rsidRPr="00FD0687">
        <w:rPr>
          <w:b/>
          <w:sz w:val="24"/>
          <w:szCs w:val="24"/>
        </w:rPr>
        <w:t>ОБЩЕМ СОБРАНИИ АКЦИОНЕРОВ</w:t>
      </w:r>
    </w:p>
    <w:p w:rsidR="003114A0" w:rsidRPr="00FD0687" w:rsidRDefault="003114A0">
      <w:pPr>
        <w:pStyle w:val="Normal"/>
        <w:jc w:val="center"/>
        <w:rPr>
          <w:sz w:val="24"/>
          <w:szCs w:val="24"/>
        </w:rPr>
      </w:pPr>
      <w:r w:rsidRPr="00FD0687">
        <w:rPr>
          <w:sz w:val="24"/>
          <w:szCs w:val="24"/>
        </w:rPr>
        <w:t xml:space="preserve">АКЦИОНЕРНОГО ОБЩЕСТВА </w:t>
      </w:r>
    </w:p>
    <w:p w:rsidR="003114A0" w:rsidRPr="00FD0687" w:rsidRDefault="007551A2">
      <w:pPr>
        <w:pStyle w:val="Normal"/>
        <w:jc w:val="center"/>
        <w:rPr>
          <w:iCs/>
          <w:sz w:val="24"/>
          <w:szCs w:val="24"/>
        </w:rPr>
      </w:pPr>
      <w:r w:rsidRPr="00FD0687">
        <w:rPr>
          <w:iCs/>
          <w:sz w:val="24"/>
          <w:szCs w:val="24"/>
        </w:rPr>
        <w:t>«ЗАВОД АТЛАНТ»</w:t>
      </w:r>
    </w:p>
    <w:p w:rsidR="003114A0" w:rsidRPr="00FD0687" w:rsidRDefault="003114A0" w:rsidP="0061338D">
      <w:pPr>
        <w:pStyle w:val="Normal"/>
        <w:rPr>
          <w:b w:val="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45"/>
      </w:tblGrid>
      <w:tr w:rsidR="00E9515A" w:rsidRPr="004F09CF" w:rsidTr="00E9515A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E9515A" w:rsidP="00E9515A">
            <w:pPr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0B2120" w:rsidP="00E9515A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15A" w:rsidRPr="004F09CF">
              <w:rPr>
                <w:sz w:val="24"/>
                <w:szCs w:val="24"/>
              </w:rPr>
              <w:t>кционерное общество "Завод Атлант"</w:t>
            </w:r>
          </w:p>
        </w:tc>
      </w:tr>
      <w:tr w:rsidR="00E9515A" w:rsidRPr="004F09CF" w:rsidTr="00E9515A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E9515A" w:rsidP="00E9515A">
            <w:pPr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E9515A" w:rsidP="00DD79EE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4F09CF">
              <w:rPr>
                <w:sz w:val="24"/>
                <w:szCs w:val="24"/>
              </w:rPr>
              <w:t xml:space="preserve">Ставропольский край, Изобильненский р-н, Изобильный г, Доватора ул, </w:t>
            </w:r>
            <w:r w:rsidR="00DD79EE">
              <w:rPr>
                <w:sz w:val="24"/>
                <w:szCs w:val="24"/>
              </w:rPr>
              <w:t>зд.</w:t>
            </w:r>
            <w:r w:rsidRPr="004F09CF">
              <w:rPr>
                <w:sz w:val="24"/>
                <w:szCs w:val="24"/>
              </w:rPr>
              <w:t>1</w:t>
            </w:r>
          </w:p>
        </w:tc>
      </w:tr>
      <w:tr w:rsidR="00E9515A" w:rsidRPr="004F09CF" w:rsidTr="00E9515A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E9515A" w:rsidP="00E9515A">
            <w:pPr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Адрес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9B5276" w:rsidP="00DD79EE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356 14</w:t>
            </w:r>
            <w:r w:rsidR="00DD79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E9515A" w:rsidRPr="004F09CF">
              <w:rPr>
                <w:sz w:val="24"/>
                <w:szCs w:val="24"/>
              </w:rPr>
              <w:t xml:space="preserve">Ставропольский край, Изобильненский р-н, Изобильный г, Доватора ул, </w:t>
            </w:r>
            <w:r w:rsidR="00DD79EE">
              <w:rPr>
                <w:sz w:val="24"/>
                <w:szCs w:val="24"/>
              </w:rPr>
              <w:t>зд.</w:t>
            </w:r>
            <w:r w:rsidR="00E9515A" w:rsidRPr="004F09CF">
              <w:rPr>
                <w:sz w:val="24"/>
                <w:szCs w:val="24"/>
              </w:rPr>
              <w:t xml:space="preserve"> 1</w:t>
            </w:r>
          </w:p>
        </w:tc>
      </w:tr>
      <w:tr w:rsidR="00B3221D" w:rsidRPr="004F09CF" w:rsidTr="00E9515A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D" w:rsidRPr="004F09CF" w:rsidRDefault="00B3221D" w:rsidP="00851CB2">
            <w:pPr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D" w:rsidRPr="004F09CF" w:rsidRDefault="00B3221D" w:rsidP="00851CB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 w:rsidRPr="004F09CF">
              <w:rPr>
                <w:sz w:val="24"/>
                <w:szCs w:val="24"/>
              </w:rPr>
              <w:t>Годовое</w:t>
            </w:r>
          </w:p>
        </w:tc>
      </w:tr>
      <w:tr w:rsidR="00B3221D" w:rsidRPr="004F09CF" w:rsidTr="00E9515A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D" w:rsidRPr="004F09CF" w:rsidRDefault="00B3221D" w:rsidP="00851CB2">
            <w:pPr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D" w:rsidRPr="004F09CF" w:rsidRDefault="003638B7" w:rsidP="00851CB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голосование</w:t>
            </w:r>
          </w:p>
        </w:tc>
      </w:tr>
      <w:tr w:rsidR="00B3221D" w:rsidRPr="004F09CF" w:rsidTr="00E9515A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D" w:rsidRPr="004F09CF" w:rsidRDefault="00B3221D" w:rsidP="00851CB2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 xml:space="preserve">Дата определения (фиксации) лиц, имевших право </w:t>
            </w:r>
          </w:p>
          <w:p w:rsidR="00B3221D" w:rsidRPr="004F09CF" w:rsidRDefault="00B3221D" w:rsidP="00851CB2">
            <w:pPr>
              <w:tabs>
                <w:tab w:val="left" w:pos="4140"/>
              </w:tabs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на участие в общем собрании: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1D" w:rsidRPr="004F09CF" w:rsidRDefault="004436A4" w:rsidP="00851CB2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  <w:r w:rsidR="00B3221D" w:rsidRPr="004F09CF">
              <w:rPr>
                <w:sz w:val="24"/>
                <w:szCs w:val="24"/>
              </w:rPr>
              <w:t>г.</w:t>
            </w:r>
          </w:p>
        </w:tc>
      </w:tr>
      <w:tr w:rsidR="00E9515A" w:rsidRPr="004F09CF" w:rsidTr="00E9515A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E9515A" w:rsidP="00E9515A">
            <w:pPr>
              <w:rPr>
                <w:b/>
                <w:sz w:val="24"/>
                <w:szCs w:val="24"/>
              </w:rPr>
            </w:pPr>
            <w:r w:rsidRPr="004F09CF">
              <w:rPr>
                <w:b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5A" w:rsidRPr="004F09CF" w:rsidRDefault="00DD79EE" w:rsidP="00DD79EE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0B212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E9515A" w:rsidRPr="004F09CF">
              <w:rPr>
                <w:sz w:val="24"/>
                <w:szCs w:val="24"/>
              </w:rPr>
              <w:t xml:space="preserve"> г.</w:t>
            </w:r>
          </w:p>
        </w:tc>
      </w:tr>
      <w:tr w:rsidR="00B3221D" w:rsidRPr="004F09CF" w:rsidTr="00E9515A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2C" w:rsidRDefault="00B3221D" w:rsidP="0041792C">
            <w:pPr>
              <w:rPr>
                <w:b/>
                <w:sz w:val="24"/>
                <w:szCs w:val="24"/>
              </w:rPr>
            </w:pPr>
            <w:r w:rsidRPr="00B3221D">
              <w:rPr>
                <w:b/>
                <w:sz w:val="24"/>
                <w:szCs w:val="24"/>
              </w:rPr>
              <w:t>Место проведения общего собрания</w:t>
            </w:r>
            <w:r w:rsidR="0041792C">
              <w:rPr>
                <w:b/>
                <w:sz w:val="24"/>
                <w:szCs w:val="24"/>
              </w:rPr>
              <w:t xml:space="preserve"> </w:t>
            </w:r>
          </w:p>
          <w:p w:rsidR="00B3221D" w:rsidRPr="00B3221D" w:rsidRDefault="00B3221D" w:rsidP="0041792C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1D" w:rsidRPr="00B3221D" w:rsidRDefault="0041792C" w:rsidP="00DD79EE">
            <w:pPr>
              <w:pStyle w:val="a9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221D" w:rsidRPr="00B3221D">
              <w:rPr>
                <w:sz w:val="24"/>
                <w:szCs w:val="24"/>
              </w:rPr>
              <w:t xml:space="preserve">Ставропольский край, г. Изобильный, ул. Доватора, </w:t>
            </w:r>
            <w:r w:rsidR="00DD79EE">
              <w:rPr>
                <w:sz w:val="24"/>
                <w:szCs w:val="24"/>
              </w:rPr>
              <w:t>з</w:t>
            </w:r>
            <w:r w:rsidR="00B3221D" w:rsidRPr="00B3221D">
              <w:rPr>
                <w:sz w:val="24"/>
                <w:szCs w:val="24"/>
              </w:rPr>
              <w:t>д. 1</w:t>
            </w:r>
          </w:p>
        </w:tc>
      </w:tr>
    </w:tbl>
    <w:p w:rsidR="009B5276" w:rsidRDefault="009B5276" w:rsidP="00976F01">
      <w:pPr>
        <w:pStyle w:val="a3"/>
        <w:spacing w:line="240" w:lineRule="auto"/>
        <w:jc w:val="center"/>
        <w:rPr>
          <w:b/>
          <w:szCs w:val="24"/>
        </w:rPr>
      </w:pPr>
    </w:p>
    <w:p w:rsidR="00976F01" w:rsidRPr="00A64177" w:rsidRDefault="00976F01" w:rsidP="00976F01">
      <w:pPr>
        <w:pStyle w:val="a3"/>
        <w:spacing w:line="240" w:lineRule="auto"/>
        <w:jc w:val="center"/>
        <w:rPr>
          <w:b/>
          <w:szCs w:val="24"/>
        </w:rPr>
      </w:pPr>
      <w:r w:rsidRPr="00A64177">
        <w:rPr>
          <w:b/>
          <w:szCs w:val="24"/>
        </w:rPr>
        <w:t>Повестка дня:</w:t>
      </w:r>
    </w:p>
    <w:tbl>
      <w:tblPr>
        <w:tblW w:w="0" w:type="auto"/>
        <w:tblLook w:val="0000"/>
      </w:tblPr>
      <w:tblGrid>
        <w:gridCol w:w="534"/>
        <w:gridCol w:w="8930"/>
      </w:tblGrid>
      <w:tr w:rsidR="00A64177" w:rsidRPr="00A64177" w:rsidTr="00A64177">
        <w:tc>
          <w:tcPr>
            <w:tcW w:w="534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</w:t>
            </w:r>
            <w:r w:rsidR="00E25E2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Об утверждении годового отчета и годовой бухгалтерской (финансовой) отчетности Общества за 2021 г., в том числе отчета о финансовых результатах.</w:t>
            </w:r>
          </w:p>
        </w:tc>
      </w:tr>
      <w:tr w:rsidR="00A64177" w:rsidRPr="00A64177" w:rsidTr="00A64177">
        <w:tc>
          <w:tcPr>
            <w:tcW w:w="534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2</w:t>
            </w:r>
            <w:r w:rsidR="00E25E2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О распределении прибыли (в том числе выплата (объявление) дивидендов) и убытков общества по результатам 2021 года.</w:t>
            </w:r>
          </w:p>
        </w:tc>
      </w:tr>
      <w:tr w:rsidR="00A64177" w:rsidRPr="00A64177" w:rsidTr="00A64177">
        <w:tc>
          <w:tcPr>
            <w:tcW w:w="534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3</w:t>
            </w:r>
            <w:r w:rsidR="00E25E2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Об избрании членов Совета директоров Общества.</w:t>
            </w:r>
          </w:p>
        </w:tc>
      </w:tr>
      <w:tr w:rsidR="00A64177" w:rsidRPr="00A64177" w:rsidTr="00A64177">
        <w:tc>
          <w:tcPr>
            <w:tcW w:w="534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4</w:t>
            </w:r>
            <w:r w:rsidR="00E25E2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</w:tc>
      </w:tr>
      <w:tr w:rsidR="00A64177" w:rsidRPr="00A64177" w:rsidTr="00A64177">
        <w:tc>
          <w:tcPr>
            <w:tcW w:w="534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5</w:t>
            </w:r>
            <w:r w:rsidR="00E25E2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64177" w:rsidRPr="00A64177" w:rsidRDefault="00A64177" w:rsidP="00A64177">
            <w:pPr>
              <w:jc w:val="both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Об утверждении</w:t>
            </w:r>
            <w:r w:rsidR="00DA130E">
              <w:rPr>
                <w:sz w:val="24"/>
                <w:szCs w:val="24"/>
              </w:rPr>
              <w:t xml:space="preserve"> </w:t>
            </w:r>
            <w:r w:rsidRPr="00A64177">
              <w:rPr>
                <w:sz w:val="24"/>
                <w:szCs w:val="24"/>
              </w:rPr>
              <w:t>аудитора Общества на 2022 год.</w:t>
            </w:r>
          </w:p>
        </w:tc>
      </w:tr>
    </w:tbl>
    <w:p w:rsidR="00976F01" w:rsidRPr="00A64177" w:rsidRDefault="00976F01" w:rsidP="00976F01">
      <w:pPr>
        <w:jc w:val="both"/>
        <w:rPr>
          <w:iCs/>
          <w:sz w:val="24"/>
          <w:szCs w:val="24"/>
        </w:rPr>
      </w:pPr>
    </w:p>
    <w:p w:rsidR="00B072E3" w:rsidRPr="00A64177" w:rsidRDefault="00B072E3" w:rsidP="00E9515A">
      <w:pPr>
        <w:jc w:val="both"/>
        <w:rPr>
          <w:b/>
          <w:i/>
          <w:sz w:val="24"/>
          <w:szCs w:val="24"/>
        </w:rPr>
      </w:pPr>
    </w:p>
    <w:p w:rsidR="00B22A21" w:rsidRPr="00A64177" w:rsidRDefault="00B22A21" w:rsidP="00B22A21">
      <w:pPr>
        <w:pStyle w:val="a3"/>
        <w:spacing w:line="240" w:lineRule="auto"/>
        <w:contextualSpacing/>
        <w:rPr>
          <w:b/>
          <w:szCs w:val="24"/>
          <w:highlight w:val="yellow"/>
        </w:rPr>
      </w:pPr>
    </w:p>
    <w:p w:rsidR="00A37BEC" w:rsidRPr="0057737B" w:rsidRDefault="00A37BEC" w:rsidP="00A37BEC">
      <w:pPr>
        <w:pStyle w:val="1"/>
        <w:spacing w:line="360" w:lineRule="auto"/>
        <w:rPr>
          <w:szCs w:val="24"/>
          <w:lang w:val="ru-RU"/>
        </w:rPr>
      </w:pPr>
      <w:r w:rsidRPr="00A64177">
        <w:rPr>
          <w:szCs w:val="24"/>
        </w:rPr>
        <w:t>Итоги голосования по вопрос</w:t>
      </w:r>
      <w:r w:rsidR="00FD0687" w:rsidRPr="00A64177">
        <w:rPr>
          <w:szCs w:val="24"/>
          <w:lang w:val="ru-RU"/>
        </w:rPr>
        <w:t>ам</w:t>
      </w:r>
      <w:r w:rsidRPr="00A64177">
        <w:rPr>
          <w:szCs w:val="24"/>
        </w:rPr>
        <w:t xml:space="preserve"> повестки дня</w:t>
      </w:r>
      <w:r w:rsidR="0057737B">
        <w:rPr>
          <w:szCs w:val="24"/>
          <w:lang w:val="ru-RU"/>
        </w:rPr>
        <w:t>:</w:t>
      </w:r>
    </w:p>
    <w:p w:rsidR="00D265FB" w:rsidRPr="00A64177" w:rsidRDefault="00B072E3" w:rsidP="00E9515A">
      <w:pPr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t xml:space="preserve"> </w:t>
      </w:r>
    </w:p>
    <w:p w:rsidR="00A64177" w:rsidRPr="00A64177" w:rsidRDefault="00A64177" w:rsidP="00A64177">
      <w:pPr>
        <w:keepNext/>
        <w:spacing w:after="60"/>
        <w:rPr>
          <w:b/>
          <w:bCs/>
          <w:sz w:val="24"/>
          <w:szCs w:val="24"/>
        </w:rPr>
      </w:pPr>
      <w:r w:rsidRPr="00A64177">
        <w:rPr>
          <w:b/>
          <w:bCs/>
          <w:sz w:val="24"/>
          <w:szCs w:val="24"/>
        </w:rPr>
        <w:t xml:space="preserve">Результаты голосования по вопросам повестки дня: </w:t>
      </w: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t xml:space="preserve">Вопрос  № </w:t>
      </w:r>
      <w:bookmarkStart w:id="0" w:name="В001_ВопрНомер"/>
      <w:r w:rsidRPr="00A64177">
        <w:rPr>
          <w:b/>
          <w:sz w:val="24"/>
          <w:szCs w:val="24"/>
        </w:rPr>
        <w:t>1</w:t>
      </w:r>
      <w:bookmarkEnd w:id="0"/>
      <w:r w:rsidRPr="00A64177">
        <w:rPr>
          <w:b/>
          <w:sz w:val="24"/>
          <w:szCs w:val="24"/>
        </w:rPr>
        <w:t>.</w:t>
      </w:r>
      <w:bookmarkStart w:id="1" w:name="В001_ВопрНомерПодвопр"/>
      <w:bookmarkEnd w:id="1"/>
    </w:p>
    <w:p w:rsidR="00A64177" w:rsidRPr="00A64177" w:rsidRDefault="00A64177" w:rsidP="00A64177">
      <w:pPr>
        <w:pStyle w:val="af5"/>
        <w:spacing w:before="120" w:after="120"/>
        <w:rPr>
          <w:sz w:val="24"/>
          <w:szCs w:val="24"/>
        </w:rPr>
      </w:pPr>
      <w:bookmarkStart w:id="2" w:name="В001_ВопрТекст"/>
      <w:r w:rsidRPr="00A64177">
        <w:rPr>
          <w:sz w:val="24"/>
          <w:szCs w:val="24"/>
        </w:rPr>
        <w:t>Об утверждении годового отчета и годовой бухгалтерской (финансовой) отчетности Общества за 2021 г., в том числе отчета о финансовых результатах</w:t>
      </w:r>
      <w:bookmarkEnd w:id="2"/>
      <w:r w:rsidRPr="00A64177">
        <w:rPr>
          <w:sz w:val="24"/>
          <w:szCs w:val="24"/>
        </w:rPr>
        <w:t>.</w:t>
      </w:r>
    </w:p>
    <w:p w:rsidR="00A64177" w:rsidRPr="00A64177" w:rsidRDefault="00A64177" w:rsidP="00A64177">
      <w:pPr>
        <w:keepNext/>
        <w:spacing w:after="60"/>
        <w:rPr>
          <w:sz w:val="24"/>
          <w:szCs w:val="24"/>
        </w:rPr>
      </w:pPr>
      <w:r w:rsidRPr="00A64177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969"/>
      </w:tblGrid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bookmarkStart w:id="3" w:name="В001_ФормТекст1"/>
            <w:r w:rsidRPr="00A64177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3"/>
          </w:p>
        </w:tc>
        <w:tc>
          <w:tcPr>
            <w:tcW w:w="3969" w:type="dxa"/>
            <w:vAlign w:val="center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4" w:name="В001_ГолВсегоСписок"/>
            <w:r w:rsidRPr="00A64177">
              <w:rPr>
                <w:sz w:val="24"/>
                <w:szCs w:val="24"/>
              </w:rPr>
              <w:t>1 610 523</w:t>
            </w:r>
            <w:bookmarkEnd w:id="4"/>
            <w:r w:rsidRPr="00A64177">
              <w:rPr>
                <w:sz w:val="24"/>
                <w:szCs w:val="24"/>
              </w:rPr>
              <w:t xml:space="preserve">  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keepNext/>
              <w:spacing w:before="40" w:after="40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  <w:lang w:val="en-US"/>
              </w:rPr>
            </w:pPr>
            <w:bookmarkStart w:id="5" w:name="В001_ГолВсегоКворум"/>
            <w:r w:rsidRPr="00A64177">
              <w:rPr>
                <w:sz w:val="24"/>
                <w:szCs w:val="24"/>
              </w:rPr>
              <w:t>1 610 523</w:t>
            </w:r>
            <w:bookmarkEnd w:id="5"/>
            <w:r w:rsidRPr="00A64177">
              <w:rPr>
                <w:sz w:val="24"/>
                <w:szCs w:val="24"/>
              </w:rPr>
              <w:t xml:space="preserve">  </w:t>
            </w:r>
            <w:r w:rsidRPr="00A64177">
              <w:rPr>
                <w:sz w:val="24"/>
                <w:szCs w:val="24"/>
                <w:lang w:val="en-US"/>
              </w:rPr>
              <w:t>(100%)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bookmarkStart w:id="6" w:name="В001_ФормТекст2"/>
            <w:r w:rsidRPr="00A64177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6"/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  <w:lang w:val="en-US"/>
              </w:rPr>
            </w:pPr>
            <w:bookmarkStart w:id="7" w:name="В001_ГолЗарегУчит"/>
            <w:r w:rsidRPr="00A64177">
              <w:rPr>
                <w:sz w:val="24"/>
                <w:szCs w:val="24"/>
              </w:rPr>
              <w:t>1 126 246</w:t>
            </w:r>
            <w:bookmarkEnd w:id="7"/>
            <w:r w:rsidRPr="00A64177">
              <w:rPr>
                <w:sz w:val="24"/>
                <w:szCs w:val="24"/>
              </w:rPr>
              <w:t xml:space="preserve"> (</w:t>
            </w:r>
            <w:bookmarkStart w:id="8" w:name="В001_ПроцГолЗарег"/>
            <w:r w:rsidRPr="00A64177">
              <w:rPr>
                <w:sz w:val="24"/>
                <w:szCs w:val="24"/>
                <w:lang w:val="en-US"/>
              </w:rPr>
              <w:t>69.9305</w:t>
            </w:r>
            <w:bookmarkEnd w:id="8"/>
            <w:r w:rsidRPr="00A64177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A64177" w:rsidRPr="00A64177" w:rsidRDefault="00A64177" w:rsidP="00A64177">
            <w:pPr>
              <w:pStyle w:val="af5"/>
              <w:jc w:val="right"/>
              <w:rPr>
                <w:b/>
                <w:sz w:val="24"/>
                <w:szCs w:val="24"/>
              </w:rPr>
            </w:pPr>
            <w:bookmarkStart w:id="9" w:name="В001_КворумТекстФ"/>
            <w:r w:rsidRPr="00A64177">
              <w:rPr>
                <w:b/>
                <w:sz w:val="24"/>
                <w:szCs w:val="24"/>
              </w:rPr>
              <w:t>Имеется</w:t>
            </w:r>
            <w:bookmarkEnd w:id="9"/>
          </w:p>
        </w:tc>
      </w:tr>
    </w:tbl>
    <w:p w:rsidR="00A64177" w:rsidRDefault="00A64177" w:rsidP="00A64177">
      <w:pPr>
        <w:pStyle w:val="af5"/>
        <w:rPr>
          <w:sz w:val="24"/>
          <w:szCs w:val="24"/>
        </w:rPr>
      </w:pPr>
    </w:p>
    <w:p w:rsidR="00A64177" w:rsidRPr="00A64177" w:rsidRDefault="00A64177" w:rsidP="00A64177">
      <w:pPr>
        <w:pStyle w:val="af5"/>
        <w:rPr>
          <w:sz w:val="24"/>
          <w:szCs w:val="24"/>
        </w:rPr>
      </w:pPr>
    </w:p>
    <w:p w:rsidR="00A64177" w:rsidRPr="00A64177" w:rsidRDefault="00A64177" w:rsidP="00A64177">
      <w:pPr>
        <w:keepNext/>
        <w:rPr>
          <w:b/>
          <w:bCs/>
          <w:sz w:val="24"/>
          <w:szCs w:val="24"/>
        </w:rPr>
      </w:pPr>
      <w:r w:rsidRPr="00A64177">
        <w:rPr>
          <w:b/>
          <w:bCs/>
          <w:sz w:val="24"/>
          <w:szCs w:val="24"/>
        </w:rPr>
        <w:lastRenderedPageBreak/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2835"/>
        <w:gridCol w:w="2976"/>
        <w:gridCol w:w="2552"/>
      </w:tblGrid>
      <w:tr w:rsidR="00A64177" w:rsidRPr="00A64177" w:rsidTr="00A64177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A64177" w:rsidRPr="00A64177" w:rsidTr="00A64177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10" w:name="В001_ГолЗА"/>
            <w:r w:rsidRPr="00A64177">
              <w:rPr>
                <w:sz w:val="24"/>
                <w:szCs w:val="24"/>
              </w:rPr>
              <w:t>1 125 543</w:t>
            </w:r>
            <w:bookmarkEnd w:id="10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11" w:name="В001_ГолПР"/>
            <w:r w:rsidRPr="00A64177">
              <w:rPr>
                <w:sz w:val="24"/>
                <w:szCs w:val="24"/>
                <w:lang w:val="en-US"/>
              </w:rPr>
              <w:t xml:space="preserve">47 </w:t>
            </w:r>
            <w:bookmarkEnd w:id="11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12" w:name="В001_ГолВЗ"/>
            <w:r w:rsidRPr="00A64177">
              <w:rPr>
                <w:sz w:val="24"/>
                <w:szCs w:val="24"/>
                <w:lang w:val="en-US"/>
              </w:rPr>
              <w:t xml:space="preserve">96 </w:t>
            </w:r>
            <w:bookmarkEnd w:id="12"/>
          </w:p>
        </w:tc>
      </w:tr>
      <w:tr w:rsidR="00A64177" w:rsidRPr="00A64177" w:rsidTr="00A64177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13" w:name="В001_ПроцГолЗА"/>
            <w:r w:rsidRPr="00A64177">
              <w:rPr>
                <w:sz w:val="24"/>
                <w:szCs w:val="24"/>
                <w:lang w:val="en-US"/>
              </w:rPr>
              <w:t>99.9376</w:t>
            </w:r>
            <w:bookmarkEnd w:id="13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14" w:name="В001_ПроцГолПР"/>
            <w:r w:rsidRPr="00A64177">
              <w:rPr>
                <w:sz w:val="24"/>
                <w:szCs w:val="24"/>
              </w:rPr>
              <w:t>0.0042</w:t>
            </w:r>
            <w:bookmarkEnd w:id="14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15" w:name="В001_ПроцГолВЗ"/>
            <w:r w:rsidRPr="00A64177">
              <w:rPr>
                <w:sz w:val="24"/>
                <w:szCs w:val="24"/>
                <w:lang w:val="en-US"/>
              </w:rPr>
              <w:t>0.0085</w:t>
            </w:r>
            <w:bookmarkEnd w:id="15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16" w:name="В001_ГолНеГолосовали_НД"/>
            <w:r w:rsidRPr="00A64177">
              <w:rPr>
                <w:sz w:val="24"/>
                <w:szCs w:val="24"/>
              </w:rPr>
              <w:t>560</w:t>
            </w:r>
            <w:bookmarkEnd w:id="16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В том числе: не сдано</w:t>
            </w:r>
          </w:p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                       не подписан или недействителен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17" w:name="В001_ГолНеСданоУчит"/>
            <w:r w:rsidRPr="00A64177">
              <w:rPr>
                <w:sz w:val="24"/>
                <w:szCs w:val="24"/>
              </w:rPr>
              <w:t>0</w:t>
            </w:r>
            <w:bookmarkEnd w:id="17"/>
          </w:p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18" w:name="В001_ГолНДП"/>
            <w:r w:rsidRPr="00A64177">
              <w:rPr>
                <w:sz w:val="24"/>
                <w:szCs w:val="24"/>
              </w:rPr>
              <w:t>560</w:t>
            </w:r>
            <w:bookmarkEnd w:id="18"/>
          </w:p>
        </w:tc>
      </w:tr>
    </w:tbl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bookmarkStart w:id="19" w:name="В001_РешТекстФ"/>
      <w:r w:rsidRPr="00A64177">
        <w:rPr>
          <w:b/>
          <w:sz w:val="24"/>
          <w:szCs w:val="24"/>
        </w:rPr>
        <w:t>Формулировка принятого решени</w:t>
      </w:r>
      <w:bookmarkEnd w:id="19"/>
      <w:r w:rsidRPr="00A64177">
        <w:rPr>
          <w:b/>
          <w:sz w:val="24"/>
          <w:szCs w:val="24"/>
        </w:rPr>
        <w:t>я:</w:t>
      </w:r>
    </w:p>
    <w:p w:rsidR="00A64177" w:rsidRPr="00A64177" w:rsidRDefault="00A64177" w:rsidP="00A64177">
      <w:pPr>
        <w:pStyle w:val="af5"/>
        <w:rPr>
          <w:sz w:val="24"/>
          <w:szCs w:val="24"/>
        </w:rPr>
      </w:pPr>
      <w:bookmarkStart w:id="20" w:name="В001_ВопрТекстРешПД"/>
      <w:r w:rsidRPr="00A64177">
        <w:rPr>
          <w:sz w:val="24"/>
          <w:szCs w:val="24"/>
        </w:rPr>
        <w:t>Утвердить годовой отчет и годовую бухгалтерскую (финансовую) отчетность Общества за 2021 г., в том числе отчет о финансовых результатах.</w:t>
      </w:r>
      <w:bookmarkEnd w:id="20"/>
    </w:p>
    <w:p w:rsidR="00A64177" w:rsidRPr="00A64177" w:rsidRDefault="00A64177" w:rsidP="00A64177">
      <w:pPr>
        <w:pStyle w:val="af5"/>
        <w:rPr>
          <w:sz w:val="24"/>
          <w:szCs w:val="24"/>
        </w:rPr>
      </w:pP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t xml:space="preserve">Вопрос  № </w:t>
      </w:r>
      <w:bookmarkStart w:id="21" w:name="В002_ВопрНомер"/>
      <w:r w:rsidRPr="00A64177">
        <w:rPr>
          <w:b/>
          <w:sz w:val="24"/>
          <w:szCs w:val="24"/>
        </w:rPr>
        <w:t>2</w:t>
      </w:r>
      <w:bookmarkEnd w:id="21"/>
      <w:r w:rsidRPr="00A64177">
        <w:rPr>
          <w:b/>
          <w:sz w:val="24"/>
          <w:szCs w:val="24"/>
        </w:rPr>
        <w:t>.</w:t>
      </w:r>
      <w:bookmarkStart w:id="22" w:name="В002_ВопрНомерПодвопр"/>
      <w:bookmarkEnd w:id="22"/>
    </w:p>
    <w:p w:rsidR="00A64177" w:rsidRPr="00A64177" w:rsidRDefault="00A64177" w:rsidP="00A64177">
      <w:pPr>
        <w:pStyle w:val="af5"/>
        <w:rPr>
          <w:sz w:val="24"/>
          <w:szCs w:val="24"/>
        </w:rPr>
      </w:pPr>
      <w:bookmarkStart w:id="23" w:name="В002_ВопрТекст"/>
      <w:r w:rsidRPr="00A64177">
        <w:rPr>
          <w:sz w:val="24"/>
          <w:szCs w:val="24"/>
        </w:rPr>
        <w:t>О распределении прибыли (в том числе выплата (объявление) дивидендов) и убытков общества по результатам 2021 года.</w:t>
      </w:r>
      <w:bookmarkEnd w:id="23"/>
    </w:p>
    <w:p w:rsidR="00A64177" w:rsidRPr="00A64177" w:rsidRDefault="00A64177" w:rsidP="00A64177">
      <w:pPr>
        <w:pStyle w:val="af5"/>
        <w:rPr>
          <w:sz w:val="24"/>
          <w:szCs w:val="24"/>
        </w:rPr>
      </w:pPr>
      <w:r w:rsidRPr="00A64177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969"/>
      </w:tblGrid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bookmarkStart w:id="24" w:name="В002_ФормТекст1"/>
            <w:r w:rsidRPr="00A64177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4"/>
          </w:p>
        </w:tc>
        <w:tc>
          <w:tcPr>
            <w:tcW w:w="3969" w:type="dxa"/>
            <w:vAlign w:val="center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25" w:name="В002_ГолВсегоСписок"/>
            <w:r w:rsidRPr="00A64177">
              <w:rPr>
                <w:sz w:val="24"/>
                <w:szCs w:val="24"/>
              </w:rPr>
              <w:t>1 610 523</w:t>
            </w:r>
            <w:bookmarkEnd w:id="25"/>
            <w:r w:rsidRPr="00A64177">
              <w:rPr>
                <w:sz w:val="24"/>
                <w:szCs w:val="24"/>
              </w:rPr>
              <w:t xml:space="preserve">  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keepNext/>
              <w:spacing w:before="40" w:after="40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  <w:lang w:val="en-US"/>
              </w:rPr>
            </w:pPr>
            <w:bookmarkStart w:id="26" w:name="В002_ГолВсегоКворум"/>
            <w:r w:rsidRPr="00A64177">
              <w:rPr>
                <w:sz w:val="24"/>
                <w:szCs w:val="24"/>
              </w:rPr>
              <w:t>1 610 523</w:t>
            </w:r>
            <w:bookmarkEnd w:id="26"/>
            <w:r w:rsidRPr="00A64177">
              <w:rPr>
                <w:sz w:val="24"/>
                <w:szCs w:val="24"/>
              </w:rPr>
              <w:t xml:space="preserve">  </w:t>
            </w:r>
            <w:r w:rsidRPr="00A64177">
              <w:rPr>
                <w:sz w:val="24"/>
                <w:szCs w:val="24"/>
                <w:lang w:val="en-US"/>
              </w:rPr>
              <w:t>(100%)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bookmarkStart w:id="27" w:name="В002_ФормТекст2"/>
            <w:r w:rsidRPr="00A64177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27"/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  <w:lang w:val="en-US"/>
              </w:rPr>
            </w:pPr>
            <w:bookmarkStart w:id="28" w:name="В002_ГолЗарегУчит"/>
            <w:r w:rsidRPr="00A64177">
              <w:rPr>
                <w:sz w:val="24"/>
                <w:szCs w:val="24"/>
              </w:rPr>
              <w:t>1 126 246</w:t>
            </w:r>
            <w:bookmarkEnd w:id="28"/>
            <w:r w:rsidRPr="00A64177">
              <w:rPr>
                <w:sz w:val="24"/>
                <w:szCs w:val="24"/>
              </w:rPr>
              <w:t xml:space="preserve"> (</w:t>
            </w:r>
            <w:bookmarkStart w:id="29" w:name="В002_ПроцГолЗарег"/>
            <w:r w:rsidRPr="00A64177">
              <w:rPr>
                <w:sz w:val="24"/>
                <w:szCs w:val="24"/>
                <w:lang w:val="en-US"/>
              </w:rPr>
              <w:t>69.9305</w:t>
            </w:r>
            <w:bookmarkEnd w:id="29"/>
            <w:r w:rsidRPr="00A64177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>Кворум по данному вопросу</w:t>
            </w:r>
          </w:p>
        </w:tc>
        <w:tc>
          <w:tcPr>
            <w:tcW w:w="3969" w:type="dxa"/>
            <w:vAlign w:val="bottom"/>
          </w:tcPr>
          <w:p w:rsidR="00A64177" w:rsidRPr="00A64177" w:rsidRDefault="00A64177" w:rsidP="00A64177">
            <w:pPr>
              <w:pStyle w:val="af5"/>
              <w:jc w:val="right"/>
              <w:rPr>
                <w:b/>
                <w:sz w:val="24"/>
                <w:szCs w:val="24"/>
              </w:rPr>
            </w:pPr>
            <w:bookmarkStart w:id="30" w:name="В002_КворумТекстФ"/>
            <w:r w:rsidRPr="00A64177">
              <w:rPr>
                <w:b/>
                <w:sz w:val="24"/>
                <w:szCs w:val="24"/>
              </w:rPr>
              <w:t>Имеется</w:t>
            </w:r>
            <w:bookmarkEnd w:id="30"/>
          </w:p>
        </w:tc>
      </w:tr>
    </w:tbl>
    <w:p w:rsidR="00A64177" w:rsidRPr="00A64177" w:rsidRDefault="00A64177" w:rsidP="00A64177">
      <w:pPr>
        <w:keepNext/>
        <w:spacing w:after="60"/>
        <w:rPr>
          <w:b/>
          <w:bCs/>
          <w:sz w:val="24"/>
          <w:szCs w:val="24"/>
        </w:rPr>
      </w:pPr>
      <w:r w:rsidRPr="00A64177"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2835"/>
        <w:gridCol w:w="2976"/>
        <w:gridCol w:w="2552"/>
      </w:tblGrid>
      <w:tr w:rsidR="00A64177" w:rsidRPr="00A64177" w:rsidTr="00A64177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A64177" w:rsidRPr="00A64177" w:rsidTr="00A64177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31" w:name="В002_ГолЗА"/>
            <w:r w:rsidRPr="00A64177">
              <w:rPr>
                <w:sz w:val="24"/>
                <w:szCs w:val="24"/>
              </w:rPr>
              <w:t>1 125 179</w:t>
            </w:r>
            <w:bookmarkEnd w:id="31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32" w:name="В002_ГолПР"/>
            <w:r w:rsidRPr="00A64177">
              <w:rPr>
                <w:sz w:val="24"/>
                <w:szCs w:val="24"/>
                <w:lang w:val="en-US"/>
              </w:rPr>
              <w:t>379</w:t>
            </w:r>
            <w:bookmarkEnd w:id="32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33" w:name="В002_ГолВЗ"/>
            <w:r w:rsidRPr="00A64177">
              <w:rPr>
                <w:sz w:val="24"/>
                <w:szCs w:val="24"/>
                <w:lang w:val="en-US"/>
              </w:rPr>
              <w:t>128</w:t>
            </w:r>
            <w:bookmarkEnd w:id="33"/>
          </w:p>
        </w:tc>
      </w:tr>
      <w:tr w:rsidR="00A64177" w:rsidRPr="00A64177" w:rsidTr="00A64177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34" w:name="В002_ПроцГолЗА"/>
            <w:r w:rsidRPr="00A64177">
              <w:rPr>
                <w:sz w:val="24"/>
                <w:szCs w:val="24"/>
                <w:lang w:val="en-US"/>
              </w:rPr>
              <w:t>99.9053</w:t>
            </w:r>
            <w:bookmarkEnd w:id="34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35" w:name="В002_ПроцГолПР"/>
            <w:r w:rsidRPr="00A64177">
              <w:rPr>
                <w:sz w:val="24"/>
                <w:szCs w:val="24"/>
              </w:rPr>
              <w:t>0.0337</w:t>
            </w:r>
            <w:bookmarkEnd w:id="35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36" w:name="В002_ПроцГолВЗ"/>
            <w:r w:rsidRPr="00A64177">
              <w:rPr>
                <w:sz w:val="24"/>
                <w:szCs w:val="24"/>
                <w:lang w:val="en-US"/>
              </w:rPr>
              <w:t>0.0114</w:t>
            </w:r>
            <w:bookmarkEnd w:id="36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37" w:name="В002_ГолНеГолосовали_НД"/>
            <w:r w:rsidRPr="00A64177">
              <w:rPr>
                <w:sz w:val="24"/>
                <w:szCs w:val="24"/>
              </w:rPr>
              <w:t>560</w:t>
            </w:r>
            <w:bookmarkEnd w:id="37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В том числе: не сдано</w:t>
            </w:r>
          </w:p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                       не подписан или недействителен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38" w:name="В002_ГолНеСданоУчит"/>
            <w:r w:rsidRPr="00A64177">
              <w:rPr>
                <w:sz w:val="24"/>
                <w:szCs w:val="24"/>
              </w:rPr>
              <w:t>0</w:t>
            </w:r>
            <w:bookmarkEnd w:id="38"/>
          </w:p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39" w:name="В002_ГолНДП"/>
            <w:r w:rsidRPr="00A64177">
              <w:rPr>
                <w:sz w:val="24"/>
                <w:szCs w:val="24"/>
              </w:rPr>
              <w:t>560</w:t>
            </w:r>
            <w:bookmarkEnd w:id="39"/>
          </w:p>
        </w:tc>
      </w:tr>
    </w:tbl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bookmarkStart w:id="40" w:name="В002_ВопрТекстРешПД"/>
      <w:r w:rsidRPr="00A64177">
        <w:rPr>
          <w:b/>
          <w:sz w:val="24"/>
          <w:szCs w:val="24"/>
        </w:rPr>
        <w:t>Формулировка принятого решения:</w:t>
      </w:r>
    </w:p>
    <w:p w:rsidR="00A64177" w:rsidRPr="00A64177" w:rsidRDefault="00A64177" w:rsidP="00A64177">
      <w:pPr>
        <w:pStyle w:val="af5"/>
        <w:rPr>
          <w:sz w:val="24"/>
          <w:szCs w:val="24"/>
        </w:rPr>
      </w:pPr>
      <w:r w:rsidRPr="00A64177">
        <w:rPr>
          <w:sz w:val="24"/>
          <w:szCs w:val="24"/>
        </w:rPr>
        <w:t>Прибыль, полученную по результатам 2021 финансового года не распределять. Выплату дивидендов по результатам 2021 финансового года не производить.</w:t>
      </w:r>
      <w:bookmarkEnd w:id="40"/>
    </w:p>
    <w:p w:rsidR="00A64177" w:rsidRPr="00A64177" w:rsidRDefault="00A64177" w:rsidP="00A64177">
      <w:pPr>
        <w:pStyle w:val="af5"/>
        <w:rPr>
          <w:sz w:val="24"/>
          <w:szCs w:val="24"/>
        </w:rPr>
      </w:pP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t xml:space="preserve">Вопрос № </w:t>
      </w:r>
      <w:bookmarkStart w:id="41" w:name="В003_ВопрНомер"/>
      <w:r w:rsidRPr="00A64177">
        <w:rPr>
          <w:b/>
          <w:sz w:val="24"/>
          <w:szCs w:val="24"/>
        </w:rPr>
        <w:t>3</w:t>
      </w:r>
      <w:bookmarkEnd w:id="41"/>
      <w:r w:rsidRPr="00A64177">
        <w:rPr>
          <w:b/>
          <w:sz w:val="24"/>
          <w:szCs w:val="24"/>
        </w:rPr>
        <w:t>.</w:t>
      </w:r>
      <w:bookmarkStart w:id="42" w:name="В003_ВопрНомерПодвопр"/>
      <w:bookmarkStart w:id="43" w:name="В003_ВопрТекст"/>
      <w:bookmarkEnd w:id="42"/>
    </w:p>
    <w:p w:rsidR="00A64177" w:rsidRPr="00A64177" w:rsidRDefault="00A64177" w:rsidP="00A64177">
      <w:pPr>
        <w:pStyle w:val="af5"/>
        <w:rPr>
          <w:sz w:val="24"/>
          <w:szCs w:val="24"/>
        </w:rPr>
      </w:pPr>
      <w:r w:rsidRPr="00A64177">
        <w:rPr>
          <w:sz w:val="24"/>
          <w:szCs w:val="24"/>
        </w:rPr>
        <w:t>Об избрании членов Совета директоров Общества.</w:t>
      </w:r>
      <w:bookmarkEnd w:id="43"/>
    </w:p>
    <w:p w:rsidR="00A64177" w:rsidRPr="00A64177" w:rsidRDefault="00A64177" w:rsidP="00A64177">
      <w:pPr>
        <w:keepNext/>
        <w:spacing w:after="60"/>
        <w:rPr>
          <w:sz w:val="24"/>
          <w:szCs w:val="24"/>
        </w:rPr>
      </w:pPr>
      <w:r w:rsidRPr="00A64177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44" w:name="В003_ГолВсегоСписокИсх"/>
            <w:r w:rsidRPr="00A64177">
              <w:rPr>
                <w:sz w:val="24"/>
                <w:szCs w:val="24"/>
              </w:rPr>
              <w:t>1 610 523</w:t>
            </w:r>
            <w:bookmarkEnd w:id="44"/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кумулятивных голосов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45" w:name="В003_ГолВсегоСписок"/>
            <w:r w:rsidRPr="00A64177">
              <w:rPr>
                <w:sz w:val="24"/>
                <w:szCs w:val="24"/>
              </w:rPr>
              <w:t>11 273 661</w:t>
            </w:r>
            <w:bookmarkEnd w:id="45"/>
          </w:p>
        </w:tc>
      </w:tr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46" w:name="В003_ГолВсегоКворумИсх"/>
            <w:r w:rsidRPr="00A64177">
              <w:rPr>
                <w:sz w:val="24"/>
                <w:szCs w:val="24"/>
              </w:rPr>
              <w:t>1 610 523</w:t>
            </w:r>
            <w:bookmarkEnd w:id="46"/>
            <w:r w:rsidRPr="00A64177">
              <w:rPr>
                <w:sz w:val="24"/>
                <w:szCs w:val="24"/>
              </w:rPr>
              <w:t xml:space="preserve">  (100%)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кумулятивных голосов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47" w:name="В003_ГолВсегоКворум"/>
            <w:r w:rsidRPr="00A64177">
              <w:rPr>
                <w:sz w:val="24"/>
                <w:szCs w:val="24"/>
              </w:rPr>
              <w:t>11 273 661</w:t>
            </w:r>
            <w:bookmarkEnd w:id="47"/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</w:p>
        </w:tc>
      </w:tr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48" w:name="В003_ГолЗарегУчитИсх"/>
            <w:r w:rsidRPr="00A64177">
              <w:rPr>
                <w:sz w:val="24"/>
                <w:szCs w:val="24"/>
              </w:rPr>
              <w:t>1 126 246</w:t>
            </w:r>
            <w:bookmarkEnd w:id="48"/>
            <w:r w:rsidRPr="00A64177">
              <w:rPr>
                <w:sz w:val="24"/>
                <w:szCs w:val="24"/>
              </w:rPr>
              <w:t xml:space="preserve"> (</w:t>
            </w:r>
            <w:bookmarkStart w:id="49" w:name="В003_ПроцГолЗарег"/>
            <w:r w:rsidRPr="00A64177">
              <w:rPr>
                <w:sz w:val="24"/>
                <w:szCs w:val="24"/>
              </w:rPr>
              <w:t>69.9305</w:t>
            </w:r>
            <w:bookmarkEnd w:id="49"/>
            <w:r w:rsidRPr="00A64177">
              <w:rPr>
                <w:sz w:val="24"/>
                <w:szCs w:val="24"/>
              </w:rPr>
              <w:t xml:space="preserve"> %)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кумулятивных голосов</w:t>
            </w:r>
          </w:p>
          <w:p w:rsidR="00A64177" w:rsidRPr="00A64177" w:rsidRDefault="00A64177" w:rsidP="00A64177">
            <w:pPr>
              <w:pStyle w:val="af5"/>
              <w:jc w:val="right"/>
              <w:rPr>
                <w:b/>
                <w:sz w:val="24"/>
                <w:szCs w:val="24"/>
              </w:rPr>
            </w:pPr>
            <w:bookmarkStart w:id="50" w:name="В003_ГолЗарегУчит"/>
            <w:r w:rsidRPr="00A64177">
              <w:rPr>
                <w:b/>
                <w:sz w:val="24"/>
                <w:szCs w:val="24"/>
              </w:rPr>
              <w:lastRenderedPageBreak/>
              <w:t>7 883 722</w:t>
            </w:r>
            <w:bookmarkEnd w:id="50"/>
          </w:p>
        </w:tc>
      </w:tr>
      <w:tr w:rsidR="00A64177" w:rsidRPr="00A64177" w:rsidTr="00A64177">
        <w:tc>
          <w:tcPr>
            <w:tcW w:w="6062" w:type="dxa"/>
            <w:vAlign w:val="bottom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lastRenderedPageBreak/>
              <w:t xml:space="preserve">Кворум по данному вопросу   </w:t>
            </w:r>
          </w:p>
        </w:tc>
        <w:tc>
          <w:tcPr>
            <w:tcW w:w="3509" w:type="dxa"/>
            <w:vAlign w:val="bottom"/>
          </w:tcPr>
          <w:p w:rsidR="00A64177" w:rsidRPr="00A64177" w:rsidRDefault="00A64177" w:rsidP="00A64177">
            <w:pPr>
              <w:pStyle w:val="af5"/>
              <w:jc w:val="right"/>
              <w:rPr>
                <w:b/>
                <w:sz w:val="24"/>
                <w:szCs w:val="24"/>
              </w:rPr>
            </w:pPr>
            <w:bookmarkStart w:id="51" w:name="В003_КворумТекстФ"/>
            <w:r w:rsidRPr="00A64177">
              <w:rPr>
                <w:b/>
                <w:sz w:val="24"/>
                <w:szCs w:val="24"/>
              </w:rPr>
              <w:t>Имеется</w:t>
            </w:r>
            <w:bookmarkEnd w:id="51"/>
          </w:p>
        </w:tc>
      </w:tr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Суммарное число нераспределенных голосов</w:t>
            </w:r>
          </w:p>
        </w:tc>
        <w:tc>
          <w:tcPr>
            <w:tcW w:w="350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52" w:name="В003_ГолНРВсего"/>
            <w:r w:rsidRPr="00A64177">
              <w:rPr>
                <w:sz w:val="24"/>
                <w:szCs w:val="24"/>
              </w:rPr>
              <w:t>702</w:t>
            </w:r>
            <w:bookmarkEnd w:id="52"/>
          </w:p>
        </w:tc>
      </w:tr>
    </w:tbl>
    <w:p w:rsidR="00A64177" w:rsidRPr="00A64177" w:rsidRDefault="00A64177" w:rsidP="00A64177">
      <w:pPr>
        <w:keepNext/>
        <w:spacing w:after="60"/>
        <w:rPr>
          <w:b/>
          <w:bCs/>
          <w:sz w:val="24"/>
          <w:szCs w:val="24"/>
        </w:rPr>
      </w:pPr>
      <w:r w:rsidRPr="00A64177"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2835"/>
        <w:gridCol w:w="2976"/>
        <w:gridCol w:w="2552"/>
      </w:tblGrid>
      <w:tr w:rsidR="00A64177" w:rsidRPr="00A64177" w:rsidTr="00A64177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Всего ЗА предложенных кандидатов</w:t>
            </w:r>
          </w:p>
        </w:tc>
        <w:tc>
          <w:tcPr>
            <w:tcW w:w="2976" w:type="dxa"/>
            <w:shd w:val="clear" w:color="auto" w:fill="FFFFFF"/>
          </w:tcPr>
          <w:p w:rsidR="00A64177" w:rsidRPr="00A64177" w:rsidRDefault="00A64177" w:rsidP="00A64177">
            <w:pPr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ПРОТИВ всех кандидатов: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ВОЗДЕРЖАЛСЯ по всем кандидатам:</w:t>
            </w:r>
          </w:p>
        </w:tc>
      </w:tr>
      <w:tr w:rsidR="00A64177" w:rsidRPr="00A64177" w:rsidTr="00A64177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53" w:name="В003_ГолЗА"/>
            <w:r w:rsidRPr="00A64177">
              <w:rPr>
                <w:sz w:val="24"/>
                <w:szCs w:val="24"/>
              </w:rPr>
              <w:t>7 879 501</w:t>
            </w:r>
            <w:bookmarkEnd w:id="53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54" w:name="В003_ГолПР"/>
            <w:r w:rsidRPr="00A64177">
              <w:rPr>
                <w:sz w:val="24"/>
                <w:szCs w:val="24"/>
                <w:lang w:val="en-US"/>
              </w:rPr>
              <w:t>245</w:t>
            </w:r>
            <w:bookmarkEnd w:id="54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55" w:name="В003_ГолВЗ"/>
            <w:r w:rsidRPr="00A64177">
              <w:rPr>
                <w:sz w:val="24"/>
                <w:szCs w:val="24"/>
                <w:lang w:val="en-US"/>
              </w:rPr>
              <w:t>1 127</w:t>
            </w:r>
            <w:bookmarkEnd w:id="55"/>
          </w:p>
        </w:tc>
      </w:tr>
      <w:tr w:rsidR="00A64177" w:rsidRPr="00A64177" w:rsidTr="00A64177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56" w:name="В003_ПроцГолЗА"/>
            <w:r w:rsidRPr="00A64177">
              <w:rPr>
                <w:sz w:val="24"/>
                <w:szCs w:val="24"/>
                <w:lang w:val="en-US"/>
              </w:rPr>
              <w:t>99.9465</w:t>
            </w:r>
            <w:bookmarkEnd w:id="56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57" w:name="В003_ПроцГолПР"/>
            <w:r w:rsidRPr="00A64177">
              <w:rPr>
                <w:sz w:val="24"/>
                <w:szCs w:val="24"/>
              </w:rPr>
              <w:t>0.0031</w:t>
            </w:r>
            <w:bookmarkEnd w:id="57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58" w:name="В003_ПроцГолВЗ"/>
            <w:r w:rsidRPr="00A64177">
              <w:rPr>
                <w:sz w:val="24"/>
                <w:szCs w:val="24"/>
                <w:lang w:val="en-US"/>
              </w:rPr>
              <w:t>0.0143</w:t>
            </w:r>
            <w:bookmarkEnd w:id="58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bCs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</w:t>
            </w:r>
            <w:bookmarkStart w:id="59" w:name="В003_ГолНеГолосИзЗарег_НД"/>
            <w:r w:rsidRPr="00A64177">
              <w:rPr>
                <w:sz w:val="24"/>
                <w:szCs w:val="24"/>
              </w:rPr>
              <w:t>2 849</w:t>
            </w:r>
            <w:bookmarkEnd w:id="59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В том числе: не сдано</w:t>
            </w:r>
          </w:p>
          <w:p w:rsidR="00A64177" w:rsidRPr="00A64177" w:rsidRDefault="00A64177" w:rsidP="00A64177">
            <w:pPr>
              <w:rPr>
                <w:bCs/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                       не подписан или недействителен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60" w:name="В003_ГолНеСданоУчит"/>
            <w:r w:rsidRPr="00A64177">
              <w:rPr>
                <w:sz w:val="24"/>
                <w:szCs w:val="24"/>
              </w:rPr>
              <w:t>0</w:t>
            </w:r>
            <w:bookmarkEnd w:id="60"/>
          </w:p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61" w:name="В003_ГолНДП"/>
            <w:r w:rsidRPr="00A64177">
              <w:rPr>
                <w:sz w:val="24"/>
                <w:szCs w:val="24"/>
              </w:rPr>
              <w:t>2 849</w:t>
            </w:r>
            <w:bookmarkEnd w:id="61"/>
          </w:p>
        </w:tc>
      </w:tr>
    </w:tbl>
    <w:p w:rsidR="00A64177" w:rsidRPr="00A64177" w:rsidRDefault="00A64177" w:rsidP="00A64177">
      <w:pPr>
        <w:rPr>
          <w:b/>
          <w:sz w:val="24"/>
          <w:szCs w:val="24"/>
        </w:rPr>
      </w:pPr>
      <w:r w:rsidRPr="00A64177">
        <w:rPr>
          <w:sz w:val="24"/>
          <w:szCs w:val="24"/>
        </w:rPr>
        <w:t xml:space="preserve">* </w:t>
      </w:r>
      <w:r w:rsidRPr="00A64177">
        <w:rPr>
          <w:bCs/>
          <w:sz w:val="24"/>
          <w:szCs w:val="24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t>При подведении итогов, голоса «ЗА» распределились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969"/>
        <w:gridCol w:w="4394"/>
      </w:tblGrid>
      <w:tr w:rsidR="00A64177" w:rsidRPr="00A64177" w:rsidTr="00A64177">
        <w:trPr>
          <w:trHeight w:val="284"/>
        </w:trPr>
        <w:tc>
          <w:tcPr>
            <w:tcW w:w="392" w:type="dxa"/>
            <w:vAlign w:val="center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bookmarkStart w:id="62" w:name="Таблица_Канд_003"/>
            <w:bookmarkEnd w:id="62"/>
            <w:r w:rsidRPr="00A64177">
              <w:rPr>
                <w:sz w:val="24"/>
                <w:szCs w:val="24"/>
              </w:rPr>
              <w:t>N</w:t>
            </w:r>
          </w:p>
        </w:tc>
        <w:tc>
          <w:tcPr>
            <w:tcW w:w="3969" w:type="dxa"/>
            <w:vAlign w:val="center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4394" w:type="dxa"/>
            <w:vAlign w:val="center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Количество голосов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Кощеева Людмила Сергеевна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1 125 057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Коротченко Мария Александровна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1 125 057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Данилов Валерий Дмитриевич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1 128 457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Коротченко Павел Владимирович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1 125 057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Хузиева Фавзия Аглулловна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1 125 057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Пронин Антон Валерьевич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1 125 057</w:t>
            </w:r>
          </w:p>
        </w:tc>
      </w:tr>
      <w:tr w:rsidR="00A64177" w:rsidRPr="00A64177" w:rsidTr="00A64177">
        <w:trPr>
          <w:trHeight w:val="284"/>
        </w:trPr>
        <w:tc>
          <w:tcPr>
            <w:tcW w:w="39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Благодарова Марина Николаевна</w:t>
            </w:r>
          </w:p>
        </w:tc>
        <w:tc>
          <w:tcPr>
            <w:tcW w:w="4394" w:type="dxa"/>
          </w:tcPr>
          <w:p w:rsidR="00A64177" w:rsidRPr="00A64177" w:rsidRDefault="00A64177" w:rsidP="00A64177">
            <w:pPr>
              <w:pStyle w:val="af5"/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1 125 057</w:t>
            </w:r>
          </w:p>
        </w:tc>
      </w:tr>
    </w:tbl>
    <w:p w:rsidR="00A64177" w:rsidRPr="00A64177" w:rsidRDefault="00A64177" w:rsidP="00A64177">
      <w:pPr>
        <w:pStyle w:val="af5"/>
        <w:rPr>
          <w:b/>
          <w:sz w:val="24"/>
          <w:szCs w:val="24"/>
        </w:rPr>
      </w:pPr>
      <w:bookmarkStart w:id="63" w:name="В003_ВопрТекстРешПД"/>
      <w:r w:rsidRPr="00A64177">
        <w:rPr>
          <w:b/>
          <w:sz w:val="24"/>
          <w:szCs w:val="24"/>
        </w:rPr>
        <w:t>Формулировка принятого решения: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Избрать в состав совета директоров Общества:</w:t>
      </w:r>
      <w:bookmarkEnd w:id="63"/>
    </w:p>
    <w:p w:rsidR="00A64177" w:rsidRPr="00A64177" w:rsidRDefault="00A64177" w:rsidP="00A64177">
      <w:pPr>
        <w:rPr>
          <w:sz w:val="24"/>
          <w:szCs w:val="24"/>
        </w:rPr>
      </w:pPr>
    </w:p>
    <w:p w:rsidR="00A64177" w:rsidRPr="00A64177" w:rsidRDefault="00A64177" w:rsidP="00A64177">
      <w:pPr>
        <w:rPr>
          <w:sz w:val="24"/>
          <w:szCs w:val="24"/>
        </w:rPr>
      </w:pPr>
      <w:bookmarkStart w:id="64" w:name="В003_ПереченьИзбранных"/>
      <w:r w:rsidRPr="00A64177">
        <w:rPr>
          <w:sz w:val="24"/>
          <w:szCs w:val="24"/>
        </w:rPr>
        <w:t>Данилов Валерий Дмитриевич;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Кощеева Людмила Сергеевна;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Коротченко Мария Александровна;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Коротченко Павел Владимирович;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Хузиева Фавзия Аглулловна;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Пронин Антон Валерьевич;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Благодарова Марина Николаевна</w:t>
      </w:r>
      <w:bookmarkEnd w:id="64"/>
      <w:r w:rsidRPr="00A64177">
        <w:rPr>
          <w:sz w:val="24"/>
          <w:szCs w:val="24"/>
        </w:rPr>
        <w:t>.</w:t>
      </w:r>
    </w:p>
    <w:p w:rsidR="00A64177" w:rsidRPr="00A64177" w:rsidRDefault="00A64177" w:rsidP="00A64177">
      <w:pPr>
        <w:rPr>
          <w:sz w:val="24"/>
          <w:szCs w:val="24"/>
        </w:rPr>
      </w:pP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b/>
          <w:sz w:val="24"/>
          <w:szCs w:val="24"/>
        </w:rPr>
        <w:t>Вопрос</w:t>
      </w:r>
      <w:r w:rsidRPr="00A64177">
        <w:rPr>
          <w:sz w:val="24"/>
          <w:szCs w:val="24"/>
        </w:rPr>
        <w:t xml:space="preserve"> </w:t>
      </w:r>
      <w:r w:rsidRPr="00A64177">
        <w:rPr>
          <w:b/>
          <w:sz w:val="24"/>
          <w:szCs w:val="24"/>
        </w:rPr>
        <w:t xml:space="preserve">№ </w:t>
      </w:r>
      <w:bookmarkStart w:id="65" w:name="В004_ВопрНомер"/>
      <w:r w:rsidRPr="00A64177">
        <w:rPr>
          <w:b/>
          <w:sz w:val="24"/>
          <w:szCs w:val="24"/>
        </w:rPr>
        <w:t>4</w:t>
      </w:r>
      <w:bookmarkEnd w:id="65"/>
      <w:r w:rsidRPr="00A64177">
        <w:rPr>
          <w:b/>
          <w:sz w:val="24"/>
          <w:szCs w:val="24"/>
        </w:rPr>
        <w:t>.</w:t>
      </w:r>
      <w:bookmarkStart w:id="66" w:name="В004_ВопрНомерПодвопр"/>
      <w:bookmarkEnd w:id="66"/>
    </w:p>
    <w:p w:rsidR="00A64177" w:rsidRPr="00A64177" w:rsidRDefault="00A64177" w:rsidP="00A64177">
      <w:pPr>
        <w:rPr>
          <w:bCs/>
          <w:sz w:val="24"/>
          <w:szCs w:val="24"/>
        </w:rPr>
      </w:pPr>
      <w:bookmarkStart w:id="67" w:name="В004_ВопрТекст"/>
      <w:r w:rsidRPr="00A64177">
        <w:rPr>
          <w:bCs/>
          <w:sz w:val="24"/>
          <w:szCs w:val="24"/>
        </w:rPr>
        <w:t>Об избрании членов Ревизионной комиссии Общества.</w:t>
      </w:r>
      <w:bookmarkEnd w:id="67"/>
    </w:p>
    <w:p w:rsidR="00A64177" w:rsidRPr="00A64177" w:rsidRDefault="00A64177" w:rsidP="00A64177">
      <w:pPr>
        <w:keepNext/>
        <w:spacing w:after="60"/>
        <w:rPr>
          <w:sz w:val="24"/>
          <w:szCs w:val="24"/>
        </w:rPr>
      </w:pPr>
      <w:r w:rsidRPr="00A64177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68" w:name="В004_ГолВсегоСписок"/>
            <w:r w:rsidRPr="00A64177">
              <w:rPr>
                <w:sz w:val="24"/>
                <w:szCs w:val="24"/>
              </w:rPr>
              <w:t>1 610 523</w:t>
            </w:r>
            <w:bookmarkEnd w:id="68"/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</w:p>
        </w:tc>
      </w:tr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69" w:name="В004_ГолВсегоКворум"/>
            <w:r w:rsidRPr="00A64177">
              <w:rPr>
                <w:sz w:val="24"/>
                <w:szCs w:val="24"/>
              </w:rPr>
              <w:t>1 610 523</w:t>
            </w:r>
            <w:bookmarkEnd w:id="69"/>
            <w:r w:rsidRPr="00A64177">
              <w:rPr>
                <w:sz w:val="24"/>
                <w:szCs w:val="24"/>
              </w:rPr>
              <w:t xml:space="preserve">  (100%)</w:t>
            </w:r>
          </w:p>
        </w:tc>
      </w:tr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  <w:vAlign w:val="center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70" w:name="В004_ГолЗарегУчит"/>
            <w:r w:rsidRPr="00A64177">
              <w:rPr>
                <w:sz w:val="24"/>
                <w:szCs w:val="24"/>
              </w:rPr>
              <w:t>1 126 246</w:t>
            </w:r>
            <w:bookmarkEnd w:id="70"/>
            <w:r w:rsidRPr="00A64177">
              <w:rPr>
                <w:sz w:val="24"/>
                <w:szCs w:val="24"/>
              </w:rPr>
              <w:t xml:space="preserve"> (</w:t>
            </w:r>
            <w:bookmarkStart w:id="71" w:name="В004_ПроцГолЗарег"/>
            <w:r w:rsidRPr="00A64177">
              <w:rPr>
                <w:sz w:val="24"/>
                <w:szCs w:val="24"/>
              </w:rPr>
              <w:t>69.9305</w:t>
            </w:r>
            <w:bookmarkEnd w:id="71"/>
            <w:r w:rsidRPr="00A64177">
              <w:rPr>
                <w:sz w:val="24"/>
                <w:szCs w:val="24"/>
              </w:rPr>
              <w:t xml:space="preserve"> %)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</w:p>
        </w:tc>
      </w:tr>
      <w:tr w:rsidR="00A64177" w:rsidRPr="00A64177" w:rsidTr="00A64177">
        <w:tc>
          <w:tcPr>
            <w:tcW w:w="6062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center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72" w:name="В004_КворумТекстФ"/>
            <w:r w:rsidRPr="00A64177">
              <w:rPr>
                <w:sz w:val="24"/>
                <w:szCs w:val="24"/>
              </w:rPr>
              <w:t>Имеется</w:t>
            </w:r>
            <w:bookmarkEnd w:id="72"/>
          </w:p>
        </w:tc>
      </w:tr>
    </w:tbl>
    <w:p w:rsidR="00A64177" w:rsidRPr="00A64177" w:rsidRDefault="00A64177" w:rsidP="00A64177">
      <w:pPr>
        <w:keepNext/>
        <w:spacing w:after="60"/>
        <w:rPr>
          <w:sz w:val="24"/>
          <w:szCs w:val="24"/>
        </w:rPr>
      </w:pPr>
      <w:r w:rsidRPr="00A64177">
        <w:rPr>
          <w:b/>
          <w:bCs/>
          <w:sz w:val="24"/>
          <w:szCs w:val="24"/>
        </w:rPr>
        <w:lastRenderedPageBreak/>
        <w:t>Итоги голосования по вопросу повестки дня:</w:t>
      </w: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4"/>
        <w:gridCol w:w="1843"/>
        <w:gridCol w:w="992"/>
        <w:gridCol w:w="851"/>
        <w:gridCol w:w="1134"/>
        <w:gridCol w:w="850"/>
        <w:gridCol w:w="992"/>
        <w:gridCol w:w="851"/>
        <w:gridCol w:w="1134"/>
        <w:gridCol w:w="991"/>
      </w:tblGrid>
      <w:tr w:rsidR="00A64177" w:rsidRPr="00A64177" w:rsidTr="00A64177">
        <w:trPr>
          <w:cantSplit/>
          <w:tblHeader/>
        </w:trPr>
        <w:tc>
          <w:tcPr>
            <w:tcW w:w="62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4177" w:rsidRPr="00A64177" w:rsidRDefault="00A64177" w:rsidP="00A6417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A64177" w:rsidRPr="00A64177" w:rsidRDefault="00A64177" w:rsidP="00A64177">
            <w:pPr>
              <w:jc w:val="center"/>
              <w:rPr>
                <w:bCs/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gridSpan w:val="2"/>
            <w:vAlign w:val="bottom"/>
          </w:tcPr>
          <w:p w:rsidR="00A64177" w:rsidRPr="00A64177" w:rsidRDefault="00A64177" w:rsidP="00A64177">
            <w:pPr>
              <w:jc w:val="center"/>
              <w:rPr>
                <w:bCs/>
                <w:sz w:val="24"/>
                <w:szCs w:val="24"/>
              </w:rPr>
            </w:pPr>
            <w:r w:rsidRPr="00A64177">
              <w:rPr>
                <w:bCs/>
                <w:sz w:val="24"/>
                <w:szCs w:val="24"/>
              </w:rPr>
              <w:t>Против</w:t>
            </w:r>
          </w:p>
          <w:p w:rsidR="00A64177" w:rsidRPr="00A64177" w:rsidRDefault="00A64177" w:rsidP="00A641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4177" w:rsidRPr="00A64177" w:rsidRDefault="00A64177" w:rsidP="00A64177">
            <w:pPr>
              <w:jc w:val="center"/>
              <w:rPr>
                <w:bCs/>
                <w:sz w:val="24"/>
                <w:szCs w:val="24"/>
              </w:rPr>
            </w:pPr>
            <w:r w:rsidRPr="00A64177">
              <w:rPr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2125" w:type="dxa"/>
            <w:gridSpan w:val="2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Недействительные или неподсчитанные по иным основаниям</w:t>
            </w:r>
          </w:p>
        </w:tc>
      </w:tr>
      <w:tr w:rsidR="00A64177" w:rsidRPr="00A64177" w:rsidTr="00A64177">
        <w:trPr>
          <w:cantSplit/>
          <w:tblHeader/>
        </w:trPr>
        <w:tc>
          <w:tcPr>
            <w:tcW w:w="62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A64177" w:rsidRPr="00A64177" w:rsidRDefault="00A64177" w:rsidP="00A64177">
            <w:pPr>
              <w:keepNext/>
              <w:jc w:val="center"/>
              <w:rPr>
                <w:sz w:val="24"/>
                <w:szCs w:val="24"/>
              </w:rPr>
            </w:pPr>
            <w:bookmarkStart w:id="73" w:name="Таблица_Канд_004"/>
            <w:bookmarkEnd w:id="73"/>
            <w:r w:rsidRPr="00A64177">
              <w:rPr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184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кандидата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850" w:type="dxa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851" w:type="dxa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sz w:val="24"/>
                <w:szCs w:val="24"/>
              </w:rPr>
              <w:t>Кол-во голосов</w:t>
            </w:r>
          </w:p>
        </w:tc>
        <w:tc>
          <w:tcPr>
            <w:tcW w:w="991" w:type="dxa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A64177" w:rsidRPr="00A64177" w:rsidTr="00A64177">
        <w:trPr>
          <w:cantSplit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Лавриненко Галина Ивановна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tabs>
                <w:tab w:val="left" w:pos="1170"/>
              </w:tabs>
              <w:ind w:left="1170" w:hanging="1170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1 125 646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99.9467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850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0.0054</w:t>
            </w:r>
          </w:p>
        </w:tc>
        <w:tc>
          <w:tcPr>
            <w:tcW w:w="992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851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0.0042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492</w:t>
            </w:r>
          </w:p>
        </w:tc>
        <w:tc>
          <w:tcPr>
            <w:tcW w:w="991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0.0437</w:t>
            </w:r>
          </w:p>
        </w:tc>
      </w:tr>
      <w:tr w:rsidR="00A64177" w:rsidRPr="00A64177" w:rsidTr="00A64177">
        <w:trPr>
          <w:cantSplit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Упинина Дарья Владимировна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tabs>
                <w:tab w:val="left" w:pos="1170"/>
              </w:tabs>
              <w:ind w:left="1170" w:hanging="1170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1 125 509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99.9346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850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0.0081</w:t>
            </w:r>
          </w:p>
        </w:tc>
        <w:tc>
          <w:tcPr>
            <w:tcW w:w="992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0.0127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503</w:t>
            </w:r>
          </w:p>
        </w:tc>
        <w:tc>
          <w:tcPr>
            <w:tcW w:w="991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0.0447</w:t>
            </w:r>
          </w:p>
        </w:tc>
      </w:tr>
      <w:tr w:rsidR="00A64177" w:rsidRPr="00A64177" w:rsidTr="00A64177">
        <w:trPr>
          <w:cantSplit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Сулейманова Лилия Мансуровна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tabs>
                <w:tab w:val="left" w:pos="1170"/>
              </w:tabs>
              <w:ind w:left="1170" w:hanging="1170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1 125 489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99.9328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0.0135</w:t>
            </w:r>
          </w:p>
        </w:tc>
        <w:tc>
          <w:tcPr>
            <w:tcW w:w="992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99 </w:t>
            </w:r>
          </w:p>
        </w:tc>
        <w:tc>
          <w:tcPr>
            <w:tcW w:w="851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0.0088</w:t>
            </w:r>
          </w:p>
        </w:tc>
        <w:tc>
          <w:tcPr>
            <w:tcW w:w="1134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506</w:t>
            </w:r>
          </w:p>
        </w:tc>
        <w:tc>
          <w:tcPr>
            <w:tcW w:w="991" w:type="dxa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0.0449</w:t>
            </w:r>
          </w:p>
        </w:tc>
      </w:tr>
    </w:tbl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*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  <w:bookmarkStart w:id="74" w:name="В004_РешТекстФ"/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bookmarkStart w:id="75" w:name="В004_ВопрТекстРешПД"/>
      <w:bookmarkEnd w:id="74"/>
      <w:r w:rsidRPr="00A64177">
        <w:rPr>
          <w:b/>
          <w:sz w:val="24"/>
          <w:szCs w:val="24"/>
        </w:rPr>
        <w:t>Формулировка принятого решения:</w:t>
      </w:r>
    </w:p>
    <w:p w:rsidR="00A64177" w:rsidRPr="00A64177" w:rsidRDefault="00A64177" w:rsidP="00A64177">
      <w:pPr>
        <w:rPr>
          <w:bCs/>
          <w:sz w:val="24"/>
          <w:szCs w:val="24"/>
        </w:rPr>
      </w:pPr>
      <w:r w:rsidRPr="00A64177">
        <w:rPr>
          <w:bCs/>
          <w:sz w:val="24"/>
          <w:szCs w:val="24"/>
        </w:rPr>
        <w:t>Избрать в состав ревизионной комиссии Общества:</w:t>
      </w:r>
      <w:bookmarkEnd w:id="75"/>
    </w:p>
    <w:p w:rsidR="00A64177" w:rsidRPr="00A64177" w:rsidRDefault="00A64177" w:rsidP="00A64177">
      <w:pPr>
        <w:rPr>
          <w:bCs/>
          <w:sz w:val="24"/>
          <w:szCs w:val="24"/>
        </w:rPr>
      </w:pPr>
    </w:p>
    <w:p w:rsidR="00A64177" w:rsidRPr="00A64177" w:rsidRDefault="00A64177" w:rsidP="00A64177">
      <w:pPr>
        <w:rPr>
          <w:sz w:val="24"/>
          <w:szCs w:val="24"/>
        </w:rPr>
      </w:pPr>
      <w:bookmarkStart w:id="76" w:name="В004_ПереченьИзбранных"/>
      <w:r w:rsidRPr="00A64177">
        <w:rPr>
          <w:sz w:val="24"/>
          <w:szCs w:val="24"/>
        </w:rPr>
        <w:t>Лавриненко Галина Ивановна;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Упинина Дарья Владимировна;</w:t>
      </w:r>
    </w:p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Сулейманова Лилия Мансуровна</w:t>
      </w:r>
      <w:bookmarkEnd w:id="76"/>
      <w:r w:rsidRPr="00A64177">
        <w:rPr>
          <w:sz w:val="24"/>
          <w:szCs w:val="24"/>
        </w:rPr>
        <w:t>.</w:t>
      </w:r>
    </w:p>
    <w:p w:rsidR="00A64177" w:rsidRPr="00A64177" w:rsidRDefault="00A64177" w:rsidP="00A64177">
      <w:pPr>
        <w:pStyle w:val="af5"/>
        <w:rPr>
          <w:sz w:val="24"/>
          <w:szCs w:val="24"/>
        </w:rPr>
      </w:pPr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t xml:space="preserve">Вопрос  № </w:t>
      </w:r>
      <w:bookmarkStart w:id="77" w:name="В005_ВопрНомер"/>
      <w:r w:rsidRPr="00A64177">
        <w:rPr>
          <w:b/>
          <w:sz w:val="24"/>
          <w:szCs w:val="24"/>
        </w:rPr>
        <w:t>5</w:t>
      </w:r>
      <w:bookmarkEnd w:id="77"/>
      <w:r w:rsidRPr="00A64177">
        <w:rPr>
          <w:b/>
          <w:sz w:val="24"/>
          <w:szCs w:val="24"/>
        </w:rPr>
        <w:t>.</w:t>
      </w:r>
      <w:bookmarkStart w:id="78" w:name="В005_ВопрНомерПодвопр"/>
      <w:bookmarkStart w:id="79" w:name="В005_ВопрТекст"/>
      <w:bookmarkEnd w:id="78"/>
    </w:p>
    <w:p w:rsidR="00A64177" w:rsidRPr="00A64177" w:rsidRDefault="00A64177" w:rsidP="00A64177">
      <w:pPr>
        <w:pStyle w:val="af5"/>
        <w:rPr>
          <w:sz w:val="24"/>
          <w:szCs w:val="24"/>
        </w:rPr>
      </w:pPr>
      <w:r w:rsidRPr="00A64177">
        <w:rPr>
          <w:sz w:val="24"/>
          <w:szCs w:val="24"/>
        </w:rPr>
        <w:t>Об утверждении аудитора Общества на 2022 год</w:t>
      </w:r>
      <w:bookmarkEnd w:id="79"/>
      <w:r w:rsidRPr="00A64177">
        <w:rPr>
          <w:sz w:val="24"/>
          <w:szCs w:val="24"/>
        </w:rPr>
        <w:t>.</w:t>
      </w:r>
    </w:p>
    <w:p w:rsidR="00A64177" w:rsidRPr="00A64177" w:rsidRDefault="00A64177" w:rsidP="00A64177">
      <w:pPr>
        <w:keepNext/>
        <w:spacing w:after="60"/>
        <w:rPr>
          <w:sz w:val="24"/>
          <w:szCs w:val="24"/>
        </w:rPr>
      </w:pPr>
      <w:r w:rsidRPr="00A64177">
        <w:rPr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969"/>
      </w:tblGrid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bookmarkStart w:id="80" w:name="В005_ФормТекст1"/>
            <w:r w:rsidRPr="00A64177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0"/>
          </w:p>
        </w:tc>
        <w:tc>
          <w:tcPr>
            <w:tcW w:w="3969" w:type="dxa"/>
            <w:vAlign w:val="center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bookmarkStart w:id="81" w:name="В005_ГолВсегоСписок"/>
            <w:r w:rsidRPr="00A64177">
              <w:rPr>
                <w:sz w:val="24"/>
                <w:szCs w:val="24"/>
              </w:rPr>
              <w:t>1 610 523</w:t>
            </w:r>
            <w:bookmarkEnd w:id="81"/>
            <w:r w:rsidRPr="00A64177">
              <w:rPr>
                <w:sz w:val="24"/>
                <w:szCs w:val="24"/>
              </w:rPr>
              <w:t xml:space="preserve">  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keepNext/>
              <w:spacing w:before="40" w:after="40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  <w:lang w:val="en-US"/>
              </w:rPr>
            </w:pPr>
            <w:bookmarkStart w:id="82" w:name="В005_ГолВсегоКворум"/>
            <w:r w:rsidRPr="00A64177">
              <w:rPr>
                <w:sz w:val="24"/>
                <w:szCs w:val="24"/>
              </w:rPr>
              <w:t>1 610 523</w:t>
            </w:r>
            <w:bookmarkEnd w:id="82"/>
            <w:r w:rsidRPr="00A64177">
              <w:rPr>
                <w:sz w:val="24"/>
                <w:szCs w:val="24"/>
              </w:rPr>
              <w:t xml:space="preserve">  </w:t>
            </w:r>
            <w:r w:rsidRPr="00A64177">
              <w:rPr>
                <w:sz w:val="24"/>
                <w:szCs w:val="24"/>
                <w:lang w:val="en-US"/>
              </w:rPr>
              <w:t>(100%)</w:t>
            </w:r>
          </w:p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bookmarkStart w:id="83" w:name="В005_ФормТекст2"/>
            <w:r w:rsidRPr="00A64177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83"/>
          </w:p>
        </w:tc>
        <w:tc>
          <w:tcPr>
            <w:tcW w:w="3969" w:type="dxa"/>
          </w:tcPr>
          <w:p w:rsidR="00A64177" w:rsidRPr="00A64177" w:rsidRDefault="00A64177" w:rsidP="00A64177">
            <w:pPr>
              <w:pStyle w:val="af5"/>
              <w:jc w:val="right"/>
              <w:rPr>
                <w:sz w:val="24"/>
                <w:szCs w:val="24"/>
                <w:lang w:val="en-US"/>
              </w:rPr>
            </w:pPr>
            <w:bookmarkStart w:id="84" w:name="В005_ГолЗарегУчит"/>
            <w:r w:rsidRPr="00A64177">
              <w:rPr>
                <w:sz w:val="24"/>
                <w:szCs w:val="24"/>
              </w:rPr>
              <w:t>1 126 246</w:t>
            </w:r>
            <w:bookmarkEnd w:id="84"/>
            <w:r w:rsidRPr="00A64177">
              <w:rPr>
                <w:sz w:val="24"/>
                <w:szCs w:val="24"/>
              </w:rPr>
              <w:t xml:space="preserve"> (</w:t>
            </w:r>
            <w:bookmarkStart w:id="85" w:name="В005_ПроцГолЗарег"/>
            <w:r w:rsidRPr="00A64177">
              <w:rPr>
                <w:sz w:val="24"/>
                <w:szCs w:val="24"/>
                <w:lang w:val="en-US"/>
              </w:rPr>
              <w:t>69.9305</w:t>
            </w:r>
            <w:bookmarkEnd w:id="85"/>
            <w:r w:rsidRPr="00A64177">
              <w:rPr>
                <w:sz w:val="24"/>
                <w:szCs w:val="24"/>
                <w:lang w:val="en-US"/>
              </w:rPr>
              <w:t xml:space="preserve"> %)</w:t>
            </w:r>
          </w:p>
        </w:tc>
      </w:tr>
      <w:tr w:rsidR="00A64177" w:rsidRPr="00A64177" w:rsidTr="00A64177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A64177" w:rsidRPr="00A64177" w:rsidRDefault="00A64177" w:rsidP="00A64177">
            <w:pPr>
              <w:pStyle w:val="af5"/>
              <w:rPr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A64177" w:rsidRPr="00A64177" w:rsidRDefault="00A64177" w:rsidP="00A64177">
            <w:pPr>
              <w:pStyle w:val="af5"/>
              <w:jc w:val="right"/>
              <w:rPr>
                <w:b/>
                <w:sz w:val="24"/>
                <w:szCs w:val="24"/>
              </w:rPr>
            </w:pPr>
            <w:bookmarkStart w:id="86" w:name="В005_КворумТекстФ"/>
            <w:r w:rsidRPr="00A64177">
              <w:rPr>
                <w:b/>
                <w:sz w:val="24"/>
                <w:szCs w:val="24"/>
              </w:rPr>
              <w:t>Имеется</w:t>
            </w:r>
            <w:bookmarkEnd w:id="86"/>
          </w:p>
        </w:tc>
      </w:tr>
    </w:tbl>
    <w:p w:rsidR="00A64177" w:rsidRPr="00A64177" w:rsidRDefault="00A64177" w:rsidP="00A64177">
      <w:pPr>
        <w:keepNext/>
        <w:spacing w:after="60"/>
        <w:rPr>
          <w:b/>
          <w:bCs/>
          <w:sz w:val="24"/>
          <w:szCs w:val="24"/>
        </w:rPr>
      </w:pPr>
      <w:r w:rsidRPr="00A64177">
        <w:rPr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2835"/>
        <w:gridCol w:w="2976"/>
        <w:gridCol w:w="2552"/>
      </w:tblGrid>
      <w:tr w:rsidR="00A64177" w:rsidRPr="00A64177" w:rsidTr="00A64177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sz w:val="24"/>
                <w:szCs w:val="24"/>
              </w:rPr>
            </w:pPr>
            <w:r w:rsidRPr="00A64177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A64177" w:rsidRPr="00A64177" w:rsidTr="00A64177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77">
              <w:rPr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87" w:name="В005_ГолЗА"/>
            <w:r w:rsidRPr="00A64177">
              <w:rPr>
                <w:sz w:val="24"/>
                <w:szCs w:val="24"/>
              </w:rPr>
              <w:t>1 125 522</w:t>
            </w:r>
            <w:bookmarkEnd w:id="87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88" w:name="В005_ГолПР"/>
            <w:r w:rsidRPr="00A64177">
              <w:rPr>
                <w:sz w:val="24"/>
                <w:szCs w:val="24"/>
                <w:lang w:val="en-US"/>
              </w:rPr>
              <w:t>0</w:t>
            </w:r>
            <w:bookmarkEnd w:id="88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89" w:name="В005_ГолВЗ"/>
            <w:r w:rsidRPr="00A64177">
              <w:rPr>
                <w:sz w:val="24"/>
                <w:szCs w:val="24"/>
                <w:lang w:val="en-US"/>
              </w:rPr>
              <w:t>164</w:t>
            </w:r>
            <w:bookmarkEnd w:id="89"/>
          </w:p>
        </w:tc>
      </w:tr>
      <w:tr w:rsidR="00A64177" w:rsidRPr="00A64177" w:rsidTr="00A64177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4177">
              <w:rPr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90" w:name="В005_ПроцГолЗА"/>
            <w:r w:rsidRPr="00A64177">
              <w:rPr>
                <w:sz w:val="24"/>
                <w:szCs w:val="24"/>
                <w:lang w:val="en-US"/>
              </w:rPr>
              <w:t>99.9357</w:t>
            </w:r>
            <w:bookmarkEnd w:id="90"/>
          </w:p>
        </w:tc>
        <w:tc>
          <w:tcPr>
            <w:tcW w:w="2976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91" w:name="В005_ПроцГолПР"/>
            <w:r w:rsidRPr="00A64177">
              <w:rPr>
                <w:sz w:val="24"/>
                <w:szCs w:val="24"/>
              </w:rPr>
              <w:t>0.0000</w:t>
            </w:r>
            <w:bookmarkEnd w:id="91"/>
          </w:p>
        </w:tc>
        <w:tc>
          <w:tcPr>
            <w:tcW w:w="2552" w:type="dxa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  <w:lang w:val="en-US"/>
              </w:rPr>
            </w:pPr>
            <w:bookmarkStart w:id="92" w:name="В005_ПроцГолВЗ"/>
            <w:r w:rsidRPr="00A64177">
              <w:rPr>
                <w:sz w:val="24"/>
                <w:szCs w:val="24"/>
                <w:lang w:val="en-US"/>
              </w:rPr>
              <w:t>0.0146</w:t>
            </w:r>
            <w:bookmarkEnd w:id="92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93" w:name="В005_ГолНеГолосовали_НД"/>
            <w:r w:rsidRPr="00A64177">
              <w:rPr>
                <w:sz w:val="24"/>
                <w:szCs w:val="24"/>
              </w:rPr>
              <w:t>560</w:t>
            </w:r>
            <w:bookmarkEnd w:id="93"/>
          </w:p>
        </w:tc>
      </w:tr>
      <w:tr w:rsidR="00A64177" w:rsidRPr="00A64177" w:rsidTr="00A64177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>В том числе: не сдано</w:t>
            </w:r>
          </w:p>
          <w:p w:rsidR="00A64177" w:rsidRPr="00A64177" w:rsidRDefault="00A64177" w:rsidP="00A64177">
            <w:pPr>
              <w:rPr>
                <w:sz w:val="24"/>
                <w:szCs w:val="24"/>
              </w:rPr>
            </w:pPr>
            <w:r w:rsidRPr="00A64177">
              <w:rPr>
                <w:sz w:val="24"/>
                <w:szCs w:val="24"/>
              </w:rPr>
              <w:t xml:space="preserve">                        не подписан или недействителен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94" w:name="В005_ГолНеСданоУчит"/>
            <w:r w:rsidRPr="00A64177">
              <w:rPr>
                <w:sz w:val="24"/>
                <w:szCs w:val="24"/>
              </w:rPr>
              <w:t>0</w:t>
            </w:r>
            <w:bookmarkEnd w:id="94"/>
          </w:p>
          <w:p w:rsidR="00A64177" w:rsidRPr="00A64177" w:rsidRDefault="00A64177" w:rsidP="00A64177">
            <w:pPr>
              <w:jc w:val="center"/>
              <w:rPr>
                <w:sz w:val="24"/>
                <w:szCs w:val="24"/>
              </w:rPr>
            </w:pPr>
            <w:bookmarkStart w:id="95" w:name="В005_ГолНДП"/>
            <w:r w:rsidRPr="00A64177">
              <w:rPr>
                <w:sz w:val="24"/>
                <w:szCs w:val="24"/>
              </w:rPr>
              <w:t>560</w:t>
            </w:r>
            <w:bookmarkEnd w:id="95"/>
          </w:p>
        </w:tc>
      </w:tr>
    </w:tbl>
    <w:p w:rsidR="00A64177" w:rsidRPr="00A64177" w:rsidRDefault="00A64177" w:rsidP="00A64177">
      <w:pPr>
        <w:rPr>
          <w:sz w:val="24"/>
          <w:szCs w:val="24"/>
        </w:rPr>
      </w:pPr>
      <w:r w:rsidRPr="00A64177">
        <w:rPr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57737B" w:rsidRDefault="0057737B" w:rsidP="00A64177">
      <w:pPr>
        <w:pStyle w:val="af5"/>
        <w:rPr>
          <w:b/>
          <w:sz w:val="24"/>
          <w:szCs w:val="24"/>
        </w:rPr>
      </w:pPr>
      <w:bookmarkStart w:id="96" w:name="В005_ВопрТекстРешПД"/>
    </w:p>
    <w:p w:rsidR="00A64177" w:rsidRPr="00A64177" w:rsidRDefault="00A64177" w:rsidP="00A64177">
      <w:pPr>
        <w:pStyle w:val="af5"/>
        <w:rPr>
          <w:b/>
          <w:sz w:val="24"/>
          <w:szCs w:val="24"/>
        </w:rPr>
      </w:pPr>
      <w:r w:rsidRPr="00A64177">
        <w:rPr>
          <w:b/>
          <w:sz w:val="24"/>
          <w:szCs w:val="24"/>
        </w:rPr>
        <w:lastRenderedPageBreak/>
        <w:t>Формулировка принятого решения:</w:t>
      </w:r>
    </w:p>
    <w:p w:rsidR="00A64177" w:rsidRPr="00A64177" w:rsidRDefault="00A64177" w:rsidP="00A64177">
      <w:pPr>
        <w:pStyle w:val="af5"/>
        <w:rPr>
          <w:sz w:val="24"/>
          <w:szCs w:val="24"/>
        </w:rPr>
      </w:pPr>
      <w:r w:rsidRPr="00A64177">
        <w:rPr>
          <w:sz w:val="24"/>
          <w:szCs w:val="24"/>
        </w:rPr>
        <w:t>Утвердить аудитором Общества для осуществления обязательного ежегодного аудита бухгалтерской (финансовой) отчетности Общества за 2022 год Закрытое акционерное общество «Аудиторская фирма «ГРАН» (ОГРН 1027739030494)</w:t>
      </w:r>
      <w:bookmarkEnd w:id="96"/>
      <w:r w:rsidRPr="00A64177">
        <w:rPr>
          <w:sz w:val="24"/>
          <w:szCs w:val="24"/>
        </w:rPr>
        <w:t>.</w:t>
      </w:r>
    </w:p>
    <w:p w:rsidR="00B543B1" w:rsidRPr="00A64177" w:rsidRDefault="00B543B1" w:rsidP="000D52ED">
      <w:pPr>
        <w:jc w:val="both"/>
        <w:rPr>
          <w:bCs/>
          <w:sz w:val="24"/>
          <w:szCs w:val="24"/>
        </w:rPr>
      </w:pPr>
    </w:p>
    <w:p w:rsidR="0057737B" w:rsidRDefault="0057737B" w:rsidP="000D52ED">
      <w:pPr>
        <w:jc w:val="both"/>
        <w:rPr>
          <w:sz w:val="24"/>
          <w:szCs w:val="24"/>
        </w:rPr>
      </w:pPr>
    </w:p>
    <w:p w:rsidR="000D52ED" w:rsidRPr="00A64177" w:rsidRDefault="000D52ED" w:rsidP="000D52ED">
      <w:pPr>
        <w:jc w:val="both"/>
        <w:rPr>
          <w:snapToGrid w:val="0"/>
          <w:color w:val="000000"/>
          <w:sz w:val="24"/>
          <w:szCs w:val="24"/>
        </w:rPr>
      </w:pPr>
      <w:r w:rsidRPr="00A64177">
        <w:rPr>
          <w:sz w:val="24"/>
          <w:szCs w:val="24"/>
        </w:rPr>
        <w:t xml:space="preserve">Функции счетной комиссии выполнял регистратор: </w:t>
      </w:r>
      <w:r w:rsidRPr="00A64177">
        <w:rPr>
          <w:snapToGrid w:val="0"/>
          <w:color w:val="000000"/>
          <w:sz w:val="24"/>
          <w:szCs w:val="24"/>
        </w:rPr>
        <w:t>Акционерное общество "РТ-Регистратор".</w:t>
      </w:r>
    </w:p>
    <w:p w:rsidR="000D52ED" w:rsidRPr="00A64177" w:rsidRDefault="000D52ED" w:rsidP="000D52ED">
      <w:pPr>
        <w:pStyle w:val="a3"/>
        <w:spacing w:line="240" w:lineRule="auto"/>
        <w:rPr>
          <w:szCs w:val="24"/>
        </w:rPr>
      </w:pPr>
      <w:r w:rsidRPr="00A64177">
        <w:rPr>
          <w:b/>
          <w:szCs w:val="24"/>
        </w:rPr>
        <w:t>Место нахождения регистратора:</w:t>
      </w:r>
      <w:r w:rsidRPr="00A64177">
        <w:rPr>
          <w:snapToGrid w:val="0"/>
          <w:color w:val="000000"/>
          <w:szCs w:val="24"/>
        </w:rPr>
        <w:t xml:space="preserve"> </w:t>
      </w:r>
      <w:r w:rsidRPr="00A64177">
        <w:rPr>
          <w:szCs w:val="24"/>
        </w:rPr>
        <w:t>119049, Москва г, Донская ул, дом № 13, этаж 1А, пом.XII, ком.11</w:t>
      </w:r>
    </w:p>
    <w:p w:rsidR="000D52ED" w:rsidRPr="00A64177" w:rsidRDefault="000D52ED" w:rsidP="000D52ED">
      <w:pPr>
        <w:pStyle w:val="a3"/>
        <w:spacing w:line="240" w:lineRule="auto"/>
        <w:rPr>
          <w:szCs w:val="24"/>
        </w:rPr>
      </w:pPr>
      <w:r w:rsidRPr="00A64177">
        <w:rPr>
          <w:b/>
          <w:szCs w:val="24"/>
        </w:rPr>
        <w:t>Адрес регистратора</w:t>
      </w:r>
      <w:r w:rsidRPr="00A64177">
        <w:rPr>
          <w:szCs w:val="24"/>
        </w:rPr>
        <w:t>: 119049, Москва г, Донская ул, дом № 13, этаж 1А, пом.XII, ком.11</w:t>
      </w:r>
    </w:p>
    <w:p w:rsidR="000D52ED" w:rsidRPr="00A64177" w:rsidRDefault="000D52ED" w:rsidP="000D52ED">
      <w:pPr>
        <w:pStyle w:val="a3"/>
        <w:spacing w:line="240" w:lineRule="auto"/>
        <w:rPr>
          <w:szCs w:val="24"/>
        </w:rPr>
      </w:pPr>
    </w:p>
    <w:p w:rsidR="000D52ED" w:rsidRPr="00A64177" w:rsidRDefault="000D52ED" w:rsidP="000D52ED">
      <w:pPr>
        <w:pStyle w:val="a3"/>
        <w:spacing w:line="240" w:lineRule="auto"/>
        <w:rPr>
          <w:bCs/>
          <w:szCs w:val="24"/>
        </w:rPr>
      </w:pPr>
      <w:r w:rsidRPr="00A64177">
        <w:rPr>
          <w:b/>
          <w:szCs w:val="24"/>
        </w:rPr>
        <w:t xml:space="preserve">Уполномоченное лицо регистратора: </w:t>
      </w:r>
      <w:r w:rsidRPr="00A64177">
        <w:rPr>
          <w:szCs w:val="24"/>
        </w:rPr>
        <w:t>Каюмов Алмаз Хасанзанович.</w:t>
      </w:r>
    </w:p>
    <w:p w:rsidR="000D52ED" w:rsidRPr="00A64177" w:rsidRDefault="000D52ED" w:rsidP="000D52ED">
      <w:pPr>
        <w:rPr>
          <w:sz w:val="24"/>
          <w:szCs w:val="24"/>
          <w:lang/>
        </w:rPr>
      </w:pPr>
    </w:p>
    <w:p w:rsidR="001437C6" w:rsidRPr="00A64177" w:rsidRDefault="001437C6" w:rsidP="001437C6">
      <w:pPr>
        <w:spacing w:before="120"/>
        <w:jc w:val="both"/>
        <w:rPr>
          <w:bCs/>
          <w:sz w:val="24"/>
          <w:szCs w:val="24"/>
        </w:rPr>
      </w:pPr>
    </w:p>
    <w:tbl>
      <w:tblPr>
        <w:tblW w:w="9984" w:type="dxa"/>
        <w:jc w:val="center"/>
        <w:tblLayout w:type="fixed"/>
        <w:tblLook w:val="0000"/>
      </w:tblPr>
      <w:tblGrid>
        <w:gridCol w:w="4904"/>
        <w:gridCol w:w="5080"/>
      </w:tblGrid>
      <w:tr w:rsidR="000D52ED" w:rsidRPr="00A64177" w:rsidTr="00B543B1">
        <w:trPr>
          <w:cantSplit/>
          <w:trHeight w:val="80"/>
          <w:jc w:val="center"/>
        </w:trPr>
        <w:tc>
          <w:tcPr>
            <w:tcW w:w="4904" w:type="dxa"/>
          </w:tcPr>
          <w:p w:rsidR="000D52ED" w:rsidRPr="00A64177" w:rsidRDefault="000D52ED" w:rsidP="00851CB2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vAlign w:val="center"/>
          </w:tcPr>
          <w:p w:rsidR="000D52ED" w:rsidRPr="00A64177" w:rsidRDefault="000D52ED" w:rsidP="00851CB2">
            <w:pPr>
              <w:rPr>
                <w:bCs/>
                <w:sz w:val="24"/>
                <w:szCs w:val="24"/>
              </w:rPr>
            </w:pPr>
          </w:p>
        </w:tc>
      </w:tr>
    </w:tbl>
    <w:p w:rsidR="00B543B1" w:rsidRPr="00A64177" w:rsidRDefault="00976F01" w:rsidP="00976F01">
      <w:pPr>
        <w:pStyle w:val="a3"/>
        <w:spacing w:before="40" w:line="240" w:lineRule="auto"/>
        <w:rPr>
          <w:szCs w:val="24"/>
        </w:rPr>
      </w:pPr>
      <w:r w:rsidRPr="00A64177">
        <w:rPr>
          <w:b/>
          <w:szCs w:val="24"/>
        </w:rPr>
        <w:t>Председатель Общего собрания:</w:t>
      </w:r>
      <w:r w:rsidRPr="00A64177">
        <w:rPr>
          <w:szCs w:val="24"/>
        </w:rPr>
        <w:t xml:space="preserve"> Данилов Валерий Дмитриевич.</w:t>
      </w:r>
    </w:p>
    <w:p w:rsidR="00030EDC" w:rsidRPr="00A64177" w:rsidRDefault="00030EDC" w:rsidP="00F059B0">
      <w:pPr>
        <w:pStyle w:val="a3"/>
        <w:spacing w:before="40" w:line="240" w:lineRule="auto"/>
        <w:rPr>
          <w:b/>
          <w:szCs w:val="24"/>
        </w:rPr>
      </w:pPr>
    </w:p>
    <w:p w:rsidR="00B543B1" w:rsidRPr="00A64177" w:rsidRDefault="00976F01" w:rsidP="00F059B0">
      <w:pPr>
        <w:pStyle w:val="a3"/>
        <w:spacing w:before="40" w:line="240" w:lineRule="auto"/>
        <w:rPr>
          <w:szCs w:val="24"/>
        </w:rPr>
      </w:pPr>
      <w:r w:rsidRPr="00A64177">
        <w:rPr>
          <w:b/>
          <w:szCs w:val="24"/>
        </w:rPr>
        <w:t>Секретарь Общего Собрания:</w:t>
      </w:r>
      <w:r w:rsidRPr="00A64177">
        <w:rPr>
          <w:szCs w:val="24"/>
        </w:rPr>
        <w:t xml:space="preserve"> </w:t>
      </w:r>
      <w:r w:rsidR="00A64177" w:rsidRPr="00A64177">
        <w:rPr>
          <w:szCs w:val="24"/>
        </w:rPr>
        <w:t xml:space="preserve">  Гимадеев Рустем Фари</w:t>
      </w:r>
      <w:r w:rsidR="003F62E0">
        <w:rPr>
          <w:szCs w:val="24"/>
        </w:rPr>
        <w:t>т</w:t>
      </w:r>
      <w:r w:rsidR="00A64177" w:rsidRPr="00A64177">
        <w:rPr>
          <w:szCs w:val="24"/>
        </w:rPr>
        <w:t>ович</w:t>
      </w:r>
    </w:p>
    <w:p w:rsidR="000D52ED" w:rsidRPr="00A64177" w:rsidRDefault="000D52ED" w:rsidP="00A37BEC">
      <w:pPr>
        <w:autoSpaceDE w:val="0"/>
        <w:autoSpaceDN w:val="0"/>
        <w:adjustRightInd w:val="0"/>
        <w:ind w:right="-70"/>
        <w:jc w:val="both"/>
        <w:rPr>
          <w:b/>
          <w:bCs/>
          <w:iCs/>
          <w:sz w:val="24"/>
          <w:szCs w:val="24"/>
        </w:rPr>
      </w:pPr>
    </w:p>
    <w:p w:rsidR="00030EDC" w:rsidRPr="00A64177" w:rsidRDefault="00030EDC" w:rsidP="00A37BEC">
      <w:pPr>
        <w:autoSpaceDE w:val="0"/>
        <w:autoSpaceDN w:val="0"/>
        <w:adjustRightInd w:val="0"/>
        <w:ind w:right="-70"/>
        <w:jc w:val="both"/>
        <w:rPr>
          <w:b/>
          <w:bCs/>
          <w:iCs/>
          <w:sz w:val="24"/>
          <w:szCs w:val="24"/>
        </w:rPr>
      </w:pPr>
    </w:p>
    <w:p w:rsidR="00856E78" w:rsidRPr="00A64177" w:rsidRDefault="00936418" w:rsidP="00A37BEC">
      <w:pPr>
        <w:autoSpaceDE w:val="0"/>
        <w:autoSpaceDN w:val="0"/>
        <w:adjustRightInd w:val="0"/>
        <w:ind w:right="-70"/>
        <w:jc w:val="both"/>
        <w:rPr>
          <w:b/>
          <w:bCs/>
          <w:iCs/>
          <w:sz w:val="24"/>
          <w:szCs w:val="24"/>
        </w:rPr>
      </w:pPr>
      <w:r w:rsidRPr="00A64177">
        <w:rPr>
          <w:b/>
          <w:bCs/>
          <w:iCs/>
          <w:sz w:val="24"/>
          <w:szCs w:val="24"/>
        </w:rPr>
        <w:t>Председатель Общего собрания: ____________________________</w:t>
      </w:r>
      <w:r w:rsidR="006F1EB8" w:rsidRPr="00A64177">
        <w:rPr>
          <w:b/>
          <w:bCs/>
          <w:iCs/>
          <w:sz w:val="24"/>
          <w:szCs w:val="24"/>
        </w:rPr>
        <w:t xml:space="preserve"> /Данилов В.Д./</w:t>
      </w:r>
    </w:p>
    <w:p w:rsidR="00936418" w:rsidRPr="00A64177" w:rsidRDefault="00936418" w:rsidP="00037F94">
      <w:pPr>
        <w:autoSpaceDE w:val="0"/>
        <w:autoSpaceDN w:val="0"/>
        <w:adjustRightInd w:val="0"/>
        <w:ind w:right="-70"/>
        <w:jc w:val="both"/>
        <w:rPr>
          <w:b/>
          <w:bCs/>
          <w:iCs/>
          <w:sz w:val="24"/>
          <w:szCs w:val="24"/>
        </w:rPr>
      </w:pPr>
    </w:p>
    <w:p w:rsidR="00FF7BE5" w:rsidRPr="00A64177" w:rsidRDefault="00FF7BE5" w:rsidP="00037F94">
      <w:pPr>
        <w:autoSpaceDE w:val="0"/>
        <w:autoSpaceDN w:val="0"/>
        <w:adjustRightInd w:val="0"/>
        <w:ind w:right="-70"/>
        <w:jc w:val="both"/>
        <w:rPr>
          <w:b/>
          <w:bCs/>
          <w:iCs/>
          <w:sz w:val="24"/>
          <w:szCs w:val="24"/>
        </w:rPr>
      </w:pPr>
    </w:p>
    <w:p w:rsidR="00936418" w:rsidRPr="00A64177" w:rsidRDefault="00936418" w:rsidP="00037F94">
      <w:pPr>
        <w:autoSpaceDE w:val="0"/>
        <w:autoSpaceDN w:val="0"/>
        <w:adjustRightInd w:val="0"/>
        <w:ind w:right="-70"/>
        <w:jc w:val="both"/>
        <w:rPr>
          <w:b/>
          <w:bCs/>
          <w:iCs/>
          <w:sz w:val="24"/>
          <w:szCs w:val="24"/>
        </w:rPr>
      </w:pPr>
      <w:r w:rsidRPr="00A64177">
        <w:rPr>
          <w:b/>
          <w:bCs/>
          <w:iCs/>
          <w:sz w:val="24"/>
          <w:szCs w:val="24"/>
        </w:rPr>
        <w:t>Секретарь Общего собрания:</w:t>
      </w:r>
      <w:r w:rsidR="006F1EB8" w:rsidRPr="00A64177">
        <w:rPr>
          <w:b/>
          <w:bCs/>
          <w:iCs/>
          <w:sz w:val="24"/>
          <w:szCs w:val="24"/>
        </w:rPr>
        <w:t xml:space="preserve">     </w:t>
      </w:r>
      <w:r w:rsidRPr="00A64177">
        <w:rPr>
          <w:b/>
          <w:bCs/>
          <w:iCs/>
          <w:sz w:val="24"/>
          <w:szCs w:val="24"/>
        </w:rPr>
        <w:t xml:space="preserve"> ____________________________</w:t>
      </w:r>
      <w:r w:rsidR="006F1EB8" w:rsidRPr="00A64177">
        <w:rPr>
          <w:b/>
          <w:bCs/>
          <w:iCs/>
          <w:sz w:val="24"/>
          <w:szCs w:val="24"/>
        </w:rPr>
        <w:t xml:space="preserve"> /</w:t>
      </w:r>
      <w:r w:rsidR="00A64177" w:rsidRPr="00A64177">
        <w:rPr>
          <w:b/>
          <w:bCs/>
          <w:iCs/>
          <w:sz w:val="24"/>
          <w:szCs w:val="24"/>
        </w:rPr>
        <w:t>Гимадеев Р.Ф</w:t>
      </w:r>
      <w:r w:rsidR="00850E25" w:rsidRPr="00A64177">
        <w:rPr>
          <w:b/>
          <w:bCs/>
          <w:iCs/>
          <w:sz w:val="24"/>
          <w:szCs w:val="24"/>
        </w:rPr>
        <w:t>.</w:t>
      </w:r>
      <w:r w:rsidR="006F1EB8" w:rsidRPr="00A64177">
        <w:rPr>
          <w:b/>
          <w:bCs/>
          <w:iCs/>
          <w:sz w:val="24"/>
          <w:szCs w:val="24"/>
        </w:rPr>
        <w:t xml:space="preserve">/          </w:t>
      </w:r>
    </w:p>
    <w:sectPr w:rsidR="00936418" w:rsidRPr="00A64177" w:rsidSect="007551A2">
      <w:footerReference w:type="even" r:id="rId8"/>
      <w:footerReference w:type="default" r:id="rId9"/>
      <w:pgSz w:w="11907" w:h="16840"/>
      <w:pgMar w:top="567" w:right="567" w:bottom="567" w:left="993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3C" w:rsidRDefault="00881B3C">
      <w:r>
        <w:separator/>
      </w:r>
    </w:p>
  </w:endnote>
  <w:endnote w:type="continuationSeparator" w:id="0">
    <w:p w:rsidR="00881B3C" w:rsidRDefault="0088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77" w:rsidRDefault="00A641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A64177" w:rsidRDefault="00A641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77" w:rsidRDefault="00A641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0FD8">
      <w:rPr>
        <w:rStyle w:val="ab"/>
        <w:noProof/>
      </w:rPr>
      <w:t>2</w:t>
    </w:r>
    <w:r>
      <w:rPr>
        <w:rStyle w:val="ab"/>
      </w:rPr>
      <w:fldChar w:fldCharType="end"/>
    </w:r>
  </w:p>
  <w:p w:rsidR="00A64177" w:rsidRDefault="00A641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3C" w:rsidRDefault="00881B3C">
      <w:r>
        <w:separator/>
      </w:r>
    </w:p>
  </w:footnote>
  <w:footnote w:type="continuationSeparator" w:id="0">
    <w:p w:rsidR="00881B3C" w:rsidRDefault="0088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A8092F"/>
    <w:multiLevelType w:val="hybridMultilevel"/>
    <w:tmpl w:val="F18C41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E41113"/>
    <w:multiLevelType w:val="multilevel"/>
    <w:tmpl w:val="BDC6E0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1A573D"/>
    <w:multiLevelType w:val="multilevel"/>
    <w:tmpl w:val="41CE0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F747DB"/>
    <w:multiLevelType w:val="hybridMultilevel"/>
    <w:tmpl w:val="BF548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8230E"/>
    <w:multiLevelType w:val="hybridMultilevel"/>
    <w:tmpl w:val="3222A70A"/>
    <w:lvl w:ilvl="0" w:tplc="FFFFFFFF">
      <w:start w:val="1"/>
      <w:numFmt w:val="russianLow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46BB9"/>
    <w:multiLevelType w:val="multilevel"/>
    <w:tmpl w:val="B4EA0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54A68"/>
    <w:multiLevelType w:val="hybridMultilevel"/>
    <w:tmpl w:val="9BD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A4F72"/>
    <w:multiLevelType w:val="multilevel"/>
    <w:tmpl w:val="35BCF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535C4A"/>
    <w:multiLevelType w:val="multilevel"/>
    <w:tmpl w:val="BEF2C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9C45913"/>
    <w:multiLevelType w:val="multilevel"/>
    <w:tmpl w:val="368E7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226F14"/>
    <w:multiLevelType w:val="hybridMultilevel"/>
    <w:tmpl w:val="99108660"/>
    <w:lvl w:ilvl="0" w:tplc="B69C23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5EA"/>
    <w:multiLevelType w:val="hybridMultilevel"/>
    <w:tmpl w:val="395E36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BB44714">
      <w:start w:val="1"/>
      <w:numFmt w:val="decimal"/>
      <w:lvlText w:val="%4)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FF02ACF"/>
    <w:multiLevelType w:val="hybridMultilevel"/>
    <w:tmpl w:val="09346DB2"/>
    <w:lvl w:ilvl="0" w:tplc="9C5E374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1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CC7B25"/>
    <w:multiLevelType w:val="hybridMultilevel"/>
    <w:tmpl w:val="C46847A4"/>
    <w:lvl w:ilvl="0" w:tplc="FD72A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E27E44"/>
    <w:multiLevelType w:val="hybridMultilevel"/>
    <w:tmpl w:val="A5320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3DF5D8B"/>
    <w:multiLevelType w:val="multilevel"/>
    <w:tmpl w:val="B78A9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59D3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235102"/>
    <w:multiLevelType w:val="multilevel"/>
    <w:tmpl w:val="7812CD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2E48D9"/>
    <w:multiLevelType w:val="singleLevel"/>
    <w:tmpl w:val="FF284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6CF94F42"/>
    <w:multiLevelType w:val="hybridMultilevel"/>
    <w:tmpl w:val="B2BA0208"/>
    <w:lvl w:ilvl="0" w:tplc="0000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945941"/>
    <w:multiLevelType w:val="hybridMultilevel"/>
    <w:tmpl w:val="C5863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8100BD"/>
    <w:multiLevelType w:val="multilevel"/>
    <w:tmpl w:val="3482DB16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23"/>
        </w:tabs>
        <w:ind w:left="1423" w:hanging="79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7">
    <w:nsid w:val="77E30539"/>
    <w:multiLevelType w:val="multilevel"/>
    <w:tmpl w:val="B78A9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4872EB"/>
    <w:multiLevelType w:val="multilevel"/>
    <w:tmpl w:val="C4D6CA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7B9567B3"/>
    <w:multiLevelType w:val="multilevel"/>
    <w:tmpl w:val="3482DB16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0">
    <w:nsid w:val="7EB42276"/>
    <w:multiLevelType w:val="multilevel"/>
    <w:tmpl w:val="B78A9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7"/>
  </w:num>
  <w:num w:numId="8">
    <w:abstractNumId w:val="14"/>
  </w:num>
  <w:num w:numId="9">
    <w:abstractNumId w:val="25"/>
  </w:num>
  <w:num w:numId="10">
    <w:abstractNumId w:val="29"/>
  </w:num>
  <w:num w:numId="11">
    <w:abstractNumId w:val="0"/>
  </w:num>
  <w:num w:numId="12">
    <w:abstractNumId w:val="24"/>
  </w:num>
  <w:num w:numId="13">
    <w:abstractNumId w:val="2"/>
  </w:num>
  <w:num w:numId="14">
    <w:abstractNumId w:val="15"/>
  </w:num>
  <w:num w:numId="15">
    <w:abstractNumId w:val="22"/>
  </w:num>
  <w:num w:numId="16">
    <w:abstractNumId w:val="12"/>
  </w:num>
  <w:num w:numId="17">
    <w:abstractNumId w:val="10"/>
  </w:num>
  <w:num w:numId="18">
    <w:abstractNumId w:val="20"/>
  </w:num>
  <w:num w:numId="19">
    <w:abstractNumId w:val="27"/>
  </w:num>
  <w:num w:numId="20">
    <w:abstractNumId w:val="30"/>
  </w:num>
  <w:num w:numId="21">
    <w:abstractNumId w:val="18"/>
  </w:num>
  <w:num w:numId="22">
    <w:abstractNumId w:val="7"/>
  </w:num>
  <w:num w:numId="23">
    <w:abstractNumId w:val="11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  <w:num w:numId="28">
    <w:abstractNumId w:val="21"/>
  </w:num>
  <w:num w:numId="29">
    <w:abstractNumId w:val="23"/>
  </w:num>
  <w:num w:numId="30">
    <w:abstractNumId w:val="28"/>
  </w:num>
  <w:num w:numId="31">
    <w:abstractNumId w:val="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351"/>
    <w:rsid w:val="0000580E"/>
    <w:rsid w:val="00013D33"/>
    <w:rsid w:val="00016CB7"/>
    <w:rsid w:val="00021E93"/>
    <w:rsid w:val="00030EDC"/>
    <w:rsid w:val="0003314A"/>
    <w:rsid w:val="00033363"/>
    <w:rsid w:val="000346B2"/>
    <w:rsid w:val="00037F94"/>
    <w:rsid w:val="00041067"/>
    <w:rsid w:val="000474BF"/>
    <w:rsid w:val="00062C78"/>
    <w:rsid w:val="000642E0"/>
    <w:rsid w:val="00065514"/>
    <w:rsid w:val="00077E22"/>
    <w:rsid w:val="000923E4"/>
    <w:rsid w:val="000A5266"/>
    <w:rsid w:val="000A5B56"/>
    <w:rsid w:val="000A664B"/>
    <w:rsid w:val="000B2120"/>
    <w:rsid w:val="000B312E"/>
    <w:rsid w:val="000C6724"/>
    <w:rsid w:val="000D2A1D"/>
    <w:rsid w:val="000D52ED"/>
    <w:rsid w:val="000D64C8"/>
    <w:rsid w:val="000F5BA7"/>
    <w:rsid w:val="00105F28"/>
    <w:rsid w:val="00111F28"/>
    <w:rsid w:val="001212EA"/>
    <w:rsid w:val="001437C6"/>
    <w:rsid w:val="00152B5E"/>
    <w:rsid w:val="00182013"/>
    <w:rsid w:val="00186E95"/>
    <w:rsid w:val="00187F2B"/>
    <w:rsid w:val="001957B7"/>
    <w:rsid w:val="001A0B07"/>
    <w:rsid w:val="001A15B5"/>
    <w:rsid w:val="001B3C20"/>
    <w:rsid w:val="001C4D0E"/>
    <w:rsid w:val="001D48EA"/>
    <w:rsid w:val="001E36D2"/>
    <w:rsid w:val="001E5EDD"/>
    <w:rsid w:val="0024463B"/>
    <w:rsid w:val="00256F15"/>
    <w:rsid w:val="00260706"/>
    <w:rsid w:val="002678A5"/>
    <w:rsid w:val="00275095"/>
    <w:rsid w:val="00276B01"/>
    <w:rsid w:val="00290DE3"/>
    <w:rsid w:val="002A69D9"/>
    <w:rsid w:val="002B10B8"/>
    <w:rsid w:val="002B30CC"/>
    <w:rsid w:val="002B4997"/>
    <w:rsid w:val="002D1434"/>
    <w:rsid w:val="002D78D3"/>
    <w:rsid w:val="002D7EBD"/>
    <w:rsid w:val="002F0383"/>
    <w:rsid w:val="003067EC"/>
    <w:rsid w:val="003076F9"/>
    <w:rsid w:val="003114A0"/>
    <w:rsid w:val="00311CAD"/>
    <w:rsid w:val="00314D46"/>
    <w:rsid w:val="003203E7"/>
    <w:rsid w:val="00327FE8"/>
    <w:rsid w:val="003403C5"/>
    <w:rsid w:val="00351857"/>
    <w:rsid w:val="00353AF4"/>
    <w:rsid w:val="003611CC"/>
    <w:rsid w:val="003638B7"/>
    <w:rsid w:val="00364058"/>
    <w:rsid w:val="00365561"/>
    <w:rsid w:val="00372EC3"/>
    <w:rsid w:val="003735B8"/>
    <w:rsid w:val="00373D52"/>
    <w:rsid w:val="00392768"/>
    <w:rsid w:val="00397966"/>
    <w:rsid w:val="00397E30"/>
    <w:rsid w:val="003A4E46"/>
    <w:rsid w:val="003A56BE"/>
    <w:rsid w:val="003A5EAE"/>
    <w:rsid w:val="003B0D31"/>
    <w:rsid w:val="003B4EF1"/>
    <w:rsid w:val="003C0804"/>
    <w:rsid w:val="003C1412"/>
    <w:rsid w:val="003C439F"/>
    <w:rsid w:val="003C74A2"/>
    <w:rsid w:val="003E3675"/>
    <w:rsid w:val="003F2C04"/>
    <w:rsid w:val="003F62E0"/>
    <w:rsid w:val="003F7A03"/>
    <w:rsid w:val="00406F06"/>
    <w:rsid w:val="004074D6"/>
    <w:rsid w:val="00412A8E"/>
    <w:rsid w:val="00414474"/>
    <w:rsid w:val="0041792C"/>
    <w:rsid w:val="00420E32"/>
    <w:rsid w:val="0042657F"/>
    <w:rsid w:val="004317E1"/>
    <w:rsid w:val="00434D5B"/>
    <w:rsid w:val="00435B08"/>
    <w:rsid w:val="004436A4"/>
    <w:rsid w:val="00443DE9"/>
    <w:rsid w:val="00444714"/>
    <w:rsid w:val="00482F10"/>
    <w:rsid w:val="004D5E99"/>
    <w:rsid w:val="004E26ED"/>
    <w:rsid w:val="004F03A9"/>
    <w:rsid w:val="004F09CF"/>
    <w:rsid w:val="00500FD8"/>
    <w:rsid w:val="00516D1B"/>
    <w:rsid w:val="0052192E"/>
    <w:rsid w:val="00522784"/>
    <w:rsid w:val="00531375"/>
    <w:rsid w:val="00534BE5"/>
    <w:rsid w:val="00550AD3"/>
    <w:rsid w:val="00565651"/>
    <w:rsid w:val="00565B17"/>
    <w:rsid w:val="005666FA"/>
    <w:rsid w:val="0057737B"/>
    <w:rsid w:val="00581627"/>
    <w:rsid w:val="005A7837"/>
    <w:rsid w:val="005D174E"/>
    <w:rsid w:val="005E2A88"/>
    <w:rsid w:val="005E54E1"/>
    <w:rsid w:val="005E5A2B"/>
    <w:rsid w:val="00606351"/>
    <w:rsid w:val="00611FE1"/>
    <w:rsid w:val="0061338D"/>
    <w:rsid w:val="00616CFC"/>
    <w:rsid w:val="006241A5"/>
    <w:rsid w:val="0064323E"/>
    <w:rsid w:val="00651C82"/>
    <w:rsid w:val="0066011D"/>
    <w:rsid w:val="006610B6"/>
    <w:rsid w:val="00662DB8"/>
    <w:rsid w:val="006655A8"/>
    <w:rsid w:val="00671AD9"/>
    <w:rsid w:val="00677FF8"/>
    <w:rsid w:val="006809E3"/>
    <w:rsid w:val="00680A36"/>
    <w:rsid w:val="00687F86"/>
    <w:rsid w:val="00693C32"/>
    <w:rsid w:val="006A358B"/>
    <w:rsid w:val="006C36B4"/>
    <w:rsid w:val="006D296B"/>
    <w:rsid w:val="006E09AD"/>
    <w:rsid w:val="006E3E98"/>
    <w:rsid w:val="006F1EB8"/>
    <w:rsid w:val="00703F64"/>
    <w:rsid w:val="00705649"/>
    <w:rsid w:val="00710533"/>
    <w:rsid w:val="00723A45"/>
    <w:rsid w:val="00723C18"/>
    <w:rsid w:val="007551A2"/>
    <w:rsid w:val="007752A7"/>
    <w:rsid w:val="00796095"/>
    <w:rsid w:val="007A6925"/>
    <w:rsid w:val="007B558A"/>
    <w:rsid w:val="007B7262"/>
    <w:rsid w:val="007D4262"/>
    <w:rsid w:val="007D43BE"/>
    <w:rsid w:val="007D52DF"/>
    <w:rsid w:val="007F314A"/>
    <w:rsid w:val="00801F62"/>
    <w:rsid w:val="00812717"/>
    <w:rsid w:val="00817CEE"/>
    <w:rsid w:val="0083037C"/>
    <w:rsid w:val="00831B33"/>
    <w:rsid w:val="008331BB"/>
    <w:rsid w:val="00840783"/>
    <w:rsid w:val="00850E25"/>
    <w:rsid w:val="00851CB2"/>
    <w:rsid w:val="00853F78"/>
    <w:rsid w:val="00856E78"/>
    <w:rsid w:val="00860724"/>
    <w:rsid w:val="00861CFA"/>
    <w:rsid w:val="00862D50"/>
    <w:rsid w:val="0086323D"/>
    <w:rsid w:val="00872AEA"/>
    <w:rsid w:val="00881B3C"/>
    <w:rsid w:val="00884401"/>
    <w:rsid w:val="008B2A6A"/>
    <w:rsid w:val="008C600A"/>
    <w:rsid w:val="008E1515"/>
    <w:rsid w:val="008E3575"/>
    <w:rsid w:val="008E3CE2"/>
    <w:rsid w:val="009078D3"/>
    <w:rsid w:val="009103F0"/>
    <w:rsid w:val="00925B27"/>
    <w:rsid w:val="00931180"/>
    <w:rsid w:val="009322EB"/>
    <w:rsid w:val="00935D87"/>
    <w:rsid w:val="00936418"/>
    <w:rsid w:val="00936758"/>
    <w:rsid w:val="009472B7"/>
    <w:rsid w:val="00952184"/>
    <w:rsid w:val="00952AFB"/>
    <w:rsid w:val="00973FE2"/>
    <w:rsid w:val="00976F01"/>
    <w:rsid w:val="009810C9"/>
    <w:rsid w:val="00994E6C"/>
    <w:rsid w:val="00996243"/>
    <w:rsid w:val="009A0764"/>
    <w:rsid w:val="009A16F3"/>
    <w:rsid w:val="009B5276"/>
    <w:rsid w:val="009B7B89"/>
    <w:rsid w:val="009C59C6"/>
    <w:rsid w:val="009C671A"/>
    <w:rsid w:val="009C75AF"/>
    <w:rsid w:val="009E3842"/>
    <w:rsid w:val="009E5723"/>
    <w:rsid w:val="009E6590"/>
    <w:rsid w:val="009F461F"/>
    <w:rsid w:val="00A047F2"/>
    <w:rsid w:val="00A125F4"/>
    <w:rsid w:val="00A20D18"/>
    <w:rsid w:val="00A37BEC"/>
    <w:rsid w:val="00A41569"/>
    <w:rsid w:val="00A41DA3"/>
    <w:rsid w:val="00A50D00"/>
    <w:rsid w:val="00A554C2"/>
    <w:rsid w:val="00A6005B"/>
    <w:rsid w:val="00A60DBB"/>
    <w:rsid w:val="00A64177"/>
    <w:rsid w:val="00A70D6E"/>
    <w:rsid w:val="00A749E6"/>
    <w:rsid w:val="00A76B74"/>
    <w:rsid w:val="00A81FA0"/>
    <w:rsid w:val="00A90F55"/>
    <w:rsid w:val="00AA0EA4"/>
    <w:rsid w:val="00AB68FF"/>
    <w:rsid w:val="00AB70F9"/>
    <w:rsid w:val="00AD67A8"/>
    <w:rsid w:val="00AF2A26"/>
    <w:rsid w:val="00B01CF6"/>
    <w:rsid w:val="00B05826"/>
    <w:rsid w:val="00B072E3"/>
    <w:rsid w:val="00B22A21"/>
    <w:rsid w:val="00B23C67"/>
    <w:rsid w:val="00B3221D"/>
    <w:rsid w:val="00B32290"/>
    <w:rsid w:val="00B454C2"/>
    <w:rsid w:val="00B543B1"/>
    <w:rsid w:val="00B57EF5"/>
    <w:rsid w:val="00B60447"/>
    <w:rsid w:val="00B6667E"/>
    <w:rsid w:val="00B762BA"/>
    <w:rsid w:val="00B777D7"/>
    <w:rsid w:val="00B97B2E"/>
    <w:rsid w:val="00BA21D6"/>
    <w:rsid w:val="00BA3F58"/>
    <w:rsid w:val="00BA6D13"/>
    <w:rsid w:val="00BC2913"/>
    <w:rsid w:val="00BD11B8"/>
    <w:rsid w:val="00BD32CB"/>
    <w:rsid w:val="00C13963"/>
    <w:rsid w:val="00C21920"/>
    <w:rsid w:val="00C303E9"/>
    <w:rsid w:val="00C341CA"/>
    <w:rsid w:val="00C37025"/>
    <w:rsid w:val="00C41910"/>
    <w:rsid w:val="00C56202"/>
    <w:rsid w:val="00C63D33"/>
    <w:rsid w:val="00C647C6"/>
    <w:rsid w:val="00C66843"/>
    <w:rsid w:val="00C67771"/>
    <w:rsid w:val="00C71F28"/>
    <w:rsid w:val="00C759AE"/>
    <w:rsid w:val="00C91DC8"/>
    <w:rsid w:val="00CA082E"/>
    <w:rsid w:val="00CA4494"/>
    <w:rsid w:val="00CC7FD5"/>
    <w:rsid w:val="00CD06F2"/>
    <w:rsid w:val="00CD182D"/>
    <w:rsid w:val="00D055E1"/>
    <w:rsid w:val="00D223CE"/>
    <w:rsid w:val="00D265FB"/>
    <w:rsid w:val="00D52F29"/>
    <w:rsid w:val="00D575E3"/>
    <w:rsid w:val="00D62BF9"/>
    <w:rsid w:val="00D63854"/>
    <w:rsid w:val="00D663EA"/>
    <w:rsid w:val="00D720C4"/>
    <w:rsid w:val="00D76C60"/>
    <w:rsid w:val="00D803AD"/>
    <w:rsid w:val="00D82938"/>
    <w:rsid w:val="00D8416A"/>
    <w:rsid w:val="00DA130E"/>
    <w:rsid w:val="00DA7E74"/>
    <w:rsid w:val="00DB0AE8"/>
    <w:rsid w:val="00DC3278"/>
    <w:rsid w:val="00DD2F49"/>
    <w:rsid w:val="00DD5720"/>
    <w:rsid w:val="00DD79EE"/>
    <w:rsid w:val="00DE6C04"/>
    <w:rsid w:val="00DF77AA"/>
    <w:rsid w:val="00E05A4B"/>
    <w:rsid w:val="00E11552"/>
    <w:rsid w:val="00E1259B"/>
    <w:rsid w:val="00E16BD0"/>
    <w:rsid w:val="00E25E2B"/>
    <w:rsid w:val="00E31C28"/>
    <w:rsid w:val="00E3236A"/>
    <w:rsid w:val="00E33BA6"/>
    <w:rsid w:val="00E45007"/>
    <w:rsid w:val="00E524EE"/>
    <w:rsid w:val="00E54CF3"/>
    <w:rsid w:val="00E62E19"/>
    <w:rsid w:val="00E73CDE"/>
    <w:rsid w:val="00E7567C"/>
    <w:rsid w:val="00E85380"/>
    <w:rsid w:val="00E9515A"/>
    <w:rsid w:val="00E95866"/>
    <w:rsid w:val="00EA65C9"/>
    <w:rsid w:val="00EC0D62"/>
    <w:rsid w:val="00ED1202"/>
    <w:rsid w:val="00ED6D44"/>
    <w:rsid w:val="00F059B0"/>
    <w:rsid w:val="00F3022E"/>
    <w:rsid w:val="00F32B8C"/>
    <w:rsid w:val="00F433E1"/>
    <w:rsid w:val="00F53F94"/>
    <w:rsid w:val="00F5409E"/>
    <w:rsid w:val="00F57D34"/>
    <w:rsid w:val="00F60571"/>
    <w:rsid w:val="00F66B68"/>
    <w:rsid w:val="00F677FF"/>
    <w:rsid w:val="00F7532D"/>
    <w:rsid w:val="00F876B6"/>
    <w:rsid w:val="00F96614"/>
    <w:rsid w:val="00FA2076"/>
    <w:rsid w:val="00FB3502"/>
    <w:rsid w:val="00FB470C"/>
    <w:rsid w:val="00FD0687"/>
    <w:rsid w:val="00FE0215"/>
    <w:rsid w:val="00FE5176"/>
    <w:rsid w:val="00FE7A1D"/>
    <w:rsid w:val="00FF0CB0"/>
    <w:rsid w:val="00FF546E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noProof/>
      <w:sz w:val="24"/>
    </w:rPr>
  </w:style>
  <w:style w:type="paragraph" w:styleId="4">
    <w:name w:val="heading 4"/>
    <w:basedOn w:val="a"/>
    <w:next w:val="a"/>
    <w:qFormat/>
    <w:pPr>
      <w:keepNext/>
      <w:ind w:left="3324" w:right="-70" w:hanging="1305"/>
      <w:jc w:val="both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ind w:right="-2"/>
      <w:jc w:val="center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9515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18"/>
      <w:shd w:val="clear" w:color="auto" w:fill="FFFFFF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body text,Iniiaiie oaeno Ciae,Письмо в Интернет"/>
    <w:basedOn w:val="a"/>
    <w:link w:val="a4"/>
    <w:pPr>
      <w:spacing w:line="312" w:lineRule="auto"/>
      <w:jc w:val="both"/>
    </w:pPr>
    <w:rPr>
      <w:sz w:val="24"/>
    </w:rPr>
  </w:style>
  <w:style w:type="paragraph" w:styleId="a5">
    <w:name w:val="List"/>
    <w:basedOn w:val="a"/>
    <w:pPr>
      <w:ind w:left="283" w:hanging="283"/>
    </w:pPr>
  </w:style>
  <w:style w:type="paragraph" w:styleId="20">
    <w:name w:val="Body Text 2"/>
    <w:basedOn w:val="a"/>
    <w:link w:val="21"/>
    <w:pPr>
      <w:jc w:val="both"/>
    </w:pPr>
    <w:rPr>
      <w:sz w:val="24"/>
      <w:u w:val="single"/>
      <w:lang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  <w:rPr>
      <w:b/>
      <w:i/>
      <w:sz w:val="24"/>
    </w:rPr>
  </w:style>
  <w:style w:type="paragraph" w:styleId="a6">
    <w:name w:val="Body Text Indent"/>
    <w:basedOn w:val="a"/>
    <w:link w:val="a7"/>
    <w:uiPriority w:val="99"/>
    <w:pPr>
      <w:jc w:val="both"/>
    </w:pPr>
    <w:rPr>
      <w:sz w:val="24"/>
    </w:rPr>
  </w:style>
  <w:style w:type="paragraph" w:styleId="22">
    <w:name w:val="List 2"/>
    <w:basedOn w:val="a"/>
    <w:pPr>
      <w:ind w:left="566" w:hanging="283"/>
    </w:pPr>
  </w:style>
  <w:style w:type="paragraph" w:styleId="30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8">
    <w:name w:val="Title"/>
    <w:basedOn w:val="a"/>
    <w:qFormat/>
    <w:pPr>
      <w:jc w:val="center"/>
    </w:pPr>
    <w:rPr>
      <w:b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rPr>
      <w:b/>
      <w:snapToGrid w:val="0"/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pPr>
      <w:ind w:left="825"/>
    </w:pPr>
    <w:rPr>
      <w:szCs w:val="24"/>
    </w:rPr>
  </w:style>
  <w:style w:type="paragraph" w:styleId="31">
    <w:name w:val="Body Text Indent 3"/>
    <w:basedOn w:val="a"/>
    <w:rsid w:val="009472B7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3B0D31"/>
    <w:pPr>
      <w:jc w:val="both"/>
    </w:pPr>
    <w:rPr>
      <w:sz w:val="24"/>
    </w:rPr>
  </w:style>
  <w:style w:type="paragraph" w:customStyle="1" w:styleId="caaieiaie4">
    <w:name w:val="caaieiaie 4"/>
    <w:basedOn w:val="a"/>
    <w:next w:val="a"/>
    <w:rsid w:val="003B0D3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FR2">
    <w:name w:val="FR2"/>
    <w:rsid w:val="008331BB"/>
    <w:pPr>
      <w:widowControl w:val="0"/>
      <w:autoSpaceDE w:val="0"/>
      <w:autoSpaceDN w:val="0"/>
      <w:adjustRightInd w:val="0"/>
      <w:spacing w:before="180" w:line="300" w:lineRule="auto"/>
    </w:pPr>
    <w:rPr>
      <w:rFonts w:ascii="Arial" w:hAnsi="Arial" w:cs="Arial"/>
      <w:i/>
      <w:iCs/>
      <w:sz w:val="16"/>
      <w:szCs w:val="16"/>
    </w:rPr>
  </w:style>
  <w:style w:type="paragraph" w:customStyle="1" w:styleId="ListAlpha2">
    <w:name w:val="List Alpha 2"/>
    <w:basedOn w:val="a"/>
    <w:next w:val="a"/>
    <w:link w:val="ListAlpha21"/>
    <w:rsid w:val="00062C78"/>
    <w:pPr>
      <w:tabs>
        <w:tab w:val="left" w:pos="50"/>
      </w:tabs>
      <w:suppressAutoHyphens/>
      <w:spacing w:after="200" w:line="288" w:lineRule="auto"/>
      <w:jc w:val="both"/>
    </w:pPr>
    <w:rPr>
      <w:rFonts w:ascii="CG Times" w:hAnsi="CG Times"/>
      <w:sz w:val="22"/>
      <w:lang w:val="en-GB" w:eastAsia="ar-SA"/>
    </w:rPr>
  </w:style>
  <w:style w:type="character" w:customStyle="1" w:styleId="ListAlpha21">
    <w:name w:val="List Alpha 2 Знак1"/>
    <w:link w:val="ListAlpha2"/>
    <w:rsid w:val="00062C78"/>
    <w:rPr>
      <w:rFonts w:ascii="CG Times" w:hAnsi="CG Times"/>
      <w:sz w:val="22"/>
      <w:lang w:val="en-GB" w:eastAsia="ar-SA" w:bidi="ar-SA"/>
    </w:rPr>
  </w:style>
  <w:style w:type="paragraph" w:customStyle="1" w:styleId="ParagraphaChar">
    <w:name w:val="Paragraph (a) Char"/>
    <w:basedOn w:val="a"/>
    <w:link w:val="ParagraphaCharCar"/>
    <w:rsid w:val="00062C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rFonts w:ascii="CG Times" w:hAnsi="CG Times"/>
      <w:sz w:val="24"/>
      <w:lang w:val="en-GB" w:eastAsia="en-GB"/>
    </w:rPr>
  </w:style>
  <w:style w:type="character" w:customStyle="1" w:styleId="ParagraphaCharCar">
    <w:name w:val="Paragraph (a) Char Car"/>
    <w:link w:val="ParagraphaChar"/>
    <w:rsid w:val="00062C78"/>
    <w:rPr>
      <w:rFonts w:ascii="CG Times" w:hAnsi="CG Times"/>
      <w:sz w:val="24"/>
      <w:lang w:val="en-GB" w:eastAsia="en-GB" w:bidi="ar-SA"/>
    </w:rPr>
  </w:style>
  <w:style w:type="character" w:customStyle="1" w:styleId="a4">
    <w:name w:val="Основной текст Знак"/>
    <w:link w:val="a3"/>
    <w:rsid w:val="002D1434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C56202"/>
    <w:rPr>
      <w:b/>
      <w:sz w:val="24"/>
    </w:rPr>
  </w:style>
  <w:style w:type="character" w:customStyle="1" w:styleId="21">
    <w:name w:val="Основной текст 2 Знак"/>
    <w:link w:val="20"/>
    <w:rsid w:val="002B10B8"/>
    <w:rPr>
      <w:sz w:val="24"/>
      <w:u w:val="single"/>
    </w:rPr>
  </w:style>
  <w:style w:type="paragraph" w:customStyle="1" w:styleId="ConsPlusNormal">
    <w:name w:val="ConsPlusNormal"/>
    <w:rsid w:val="006E3E98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B312E"/>
    <w:pPr>
      <w:ind w:left="720"/>
      <w:contextualSpacing/>
    </w:pPr>
    <w:rPr>
      <w:sz w:val="24"/>
      <w:szCs w:val="24"/>
    </w:rPr>
  </w:style>
  <w:style w:type="character" w:customStyle="1" w:styleId="WW8Num1z0">
    <w:name w:val="WW8Num1z0"/>
    <w:rsid w:val="00FD0687"/>
    <w:rPr>
      <w:rFonts w:cs="Times New Roman"/>
    </w:rPr>
  </w:style>
  <w:style w:type="character" w:customStyle="1" w:styleId="12">
    <w:name w:val="Основной текст Знак1"/>
    <w:aliases w:val="body text Знак,Основной текст Знак Знак,Iniiaiie oaeno Ciae Знак,Письмо в Интернет Знак,Основной текст Знак2"/>
    <w:rsid w:val="009322EB"/>
    <w:rPr>
      <w:sz w:val="24"/>
    </w:rPr>
  </w:style>
  <w:style w:type="table" w:styleId="af">
    <w:name w:val="Table Grid"/>
    <w:basedOn w:val="a1"/>
    <w:uiPriority w:val="59"/>
    <w:rsid w:val="0093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A21D6"/>
    <w:pPr>
      <w:widowControl w:val="0"/>
      <w:suppressAutoHyphens/>
      <w:autoSpaceDE w:val="0"/>
      <w:spacing w:line="326" w:lineRule="exact"/>
      <w:ind w:firstLine="514"/>
      <w:jc w:val="both"/>
    </w:pPr>
    <w:rPr>
      <w:rFonts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BA21D6"/>
    <w:rPr>
      <w:sz w:val="24"/>
    </w:rPr>
  </w:style>
  <w:style w:type="character" w:customStyle="1" w:styleId="apple-converted-space">
    <w:name w:val="apple-converted-space"/>
    <w:basedOn w:val="a0"/>
    <w:rsid w:val="00BA21D6"/>
  </w:style>
  <w:style w:type="character" w:customStyle="1" w:styleId="FontStyle11">
    <w:name w:val="Font Style11"/>
    <w:uiPriority w:val="99"/>
    <w:rsid w:val="00BA21D6"/>
    <w:rPr>
      <w:rFonts w:ascii="Times New Roman" w:hAnsi="Times New Roman" w:cs="Times New Roman"/>
      <w:sz w:val="26"/>
      <w:szCs w:val="26"/>
    </w:rPr>
  </w:style>
  <w:style w:type="character" w:styleId="af0">
    <w:name w:val="annotation reference"/>
    <w:rsid w:val="00850E25"/>
    <w:rPr>
      <w:sz w:val="16"/>
      <w:szCs w:val="16"/>
    </w:rPr>
  </w:style>
  <w:style w:type="paragraph" w:styleId="af1">
    <w:name w:val="annotation text"/>
    <w:basedOn w:val="a"/>
    <w:link w:val="af2"/>
    <w:rsid w:val="00850E25"/>
  </w:style>
  <w:style w:type="character" w:customStyle="1" w:styleId="af2">
    <w:name w:val="Текст примечания Знак"/>
    <w:basedOn w:val="a0"/>
    <w:link w:val="af1"/>
    <w:rsid w:val="00850E25"/>
  </w:style>
  <w:style w:type="paragraph" w:styleId="af3">
    <w:name w:val="annotation subject"/>
    <w:basedOn w:val="af1"/>
    <w:next w:val="af1"/>
    <w:link w:val="af4"/>
    <w:rsid w:val="00850E25"/>
    <w:rPr>
      <w:b/>
      <w:bCs/>
    </w:rPr>
  </w:style>
  <w:style w:type="character" w:customStyle="1" w:styleId="af4">
    <w:name w:val="Тема примечания Знак"/>
    <w:link w:val="af3"/>
    <w:rsid w:val="00850E25"/>
    <w:rPr>
      <w:b/>
      <w:bCs/>
    </w:rPr>
  </w:style>
  <w:style w:type="character" w:customStyle="1" w:styleId="aa">
    <w:name w:val="Нижний колонтитул Знак"/>
    <w:link w:val="a9"/>
    <w:locked/>
    <w:rsid w:val="00E9515A"/>
  </w:style>
  <w:style w:type="character" w:customStyle="1" w:styleId="70">
    <w:name w:val="Заголовок 7 Знак"/>
    <w:link w:val="7"/>
    <w:semiHidden/>
    <w:rsid w:val="00E9515A"/>
    <w:rPr>
      <w:rFonts w:ascii="Calibri" w:eastAsia="Times New Roman" w:hAnsi="Calibri" w:cs="Times New Roman"/>
      <w:sz w:val="24"/>
      <w:szCs w:val="24"/>
    </w:rPr>
  </w:style>
  <w:style w:type="paragraph" w:styleId="af5">
    <w:name w:val="No Spacing"/>
    <w:uiPriority w:val="99"/>
    <w:qFormat/>
    <w:rsid w:val="0036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46A0-1C37-47AF-AC3D-E5C70999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Инвест-энерго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Uknown</dc:creator>
  <cp:lastModifiedBy>Александр Н. Пономарь</cp:lastModifiedBy>
  <cp:revision>2</cp:revision>
  <cp:lastPrinted>2021-04-29T13:37:00Z</cp:lastPrinted>
  <dcterms:created xsi:type="dcterms:W3CDTF">2022-06-06T12:26:00Z</dcterms:created>
  <dcterms:modified xsi:type="dcterms:W3CDTF">2022-06-06T12:26:00Z</dcterms:modified>
</cp:coreProperties>
</file>